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6E" w:rsidRDefault="0002186E" w:rsidP="0002186E">
      <w:pPr>
        <w:ind w:left="1416" w:firstLine="708"/>
      </w:pPr>
    </w:p>
    <w:p w:rsidR="005B0B1D" w:rsidRDefault="005B0B1D" w:rsidP="0002186E">
      <w:pPr>
        <w:ind w:left="1416" w:firstLine="708"/>
      </w:pPr>
      <w:bookmarkStart w:id="0" w:name="_GoBack"/>
      <w:bookmarkEnd w:id="0"/>
    </w:p>
    <w:p w:rsidR="0002186E" w:rsidRDefault="0002186E" w:rsidP="0002186E">
      <w:pPr>
        <w:ind w:left="1416" w:firstLine="708"/>
      </w:pPr>
    </w:p>
    <w:p w:rsidR="007D3654" w:rsidRDefault="002F0658" w:rsidP="0002186E">
      <w:pPr>
        <w:ind w:left="1416" w:firstLine="708"/>
      </w:pPr>
      <w:r>
        <w:t xml:space="preserve">          </w:t>
      </w:r>
      <w:r w:rsidR="0002186E">
        <w:rPr>
          <w:noProof/>
          <w:lang w:eastAsia="nb-NO"/>
        </w:rPr>
        <w:drawing>
          <wp:inline distT="0" distB="0" distL="0" distR="0">
            <wp:extent cx="2350631" cy="608004"/>
            <wp:effectExtent l="0" t="0" r="0" b="1905"/>
            <wp:docPr id="1" name="Bilde 1" descr="Q:\Miljøretta helsevern\Mal brev med logo\Logo 4 kommu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Miljøretta helsevern\Mal brev med logo\Logo 4 kommu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82" cy="60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86E" w:rsidRDefault="0002186E" w:rsidP="008D57FF">
      <w:pPr>
        <w:spacing w:after="0"/>
        <w:jc w:val="center"/>
        <w:rPr>
          <w:b/>
          <w:sz w:val="28"/>
          <w:szCs w:val="28"/>
        </w:rPr>
      </w:pPr>
      <w:r w:rsidRPr="0002186E">
        <w:rPr>
          <w:b/>
          <w:sz w:val="28"/>
          <w:szCs w:val="28"/>
        </w:rPr>
        <w:t>Inn-Trøndelag kommunehelsesamarbeid.</w:t>
      </w:r>
    </w:p>
    <w:p w:rsidR="0002186E" w:rsidRDefault="0002186E" w:rsidP="008D57FF">
      <w:pPr>
        <w:spacing w:after="0" w:line="240" w:lineRule="auto"/>
        <w:jc w:val="center"/>
        <w:rPr>
          <w:b/>
          <w:sz w:val="28"/>
          <w:szCs w:val="28"/>
        </w:rPr>
      </w:pPr>
      <w:r w:rsidRPr="0002186E">
        <w:rPr>
          <w:b/>
          <w:sz w:val="28"/>
          <w:szCs w:val="28"/>
        </w:rPr>
        <w:t>Kommunene Steinkjer, Snåsa, Verran og Inderøy.</w:t>
      </w:r>
    </w:p>
    <w:p w:rsidR="00CE1F0D" w:rsidRDefault="00CE1F0D" w:rsidP="00CE1F0D">
      <w:pPr>
        <w:spacing w:after="0" w:line="240" w:lineRule="auto"/>
        <w:rPr>
          <w:b/>
          <w:sz w:val="28"/>
          <w:szCs w:val="28"/>
        </w:rPr>
      </w:pPr>
    </w:p>
    <w:p w:rsidR="00CE1F0D" w:rsidRDefault="00CE1F0D" w:rsidP="00CE1F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Tilsyn basseng.</w:t>
      </w:r>
    </w:p>
    <w:p w:rsidR="00CE1F0D" w:rsidRDefault="00CE1F0D" w:rsidP="00CE1F0D">
      <w:pPr>
        <w:spacing w:after="0" w:line="240" w:lineRule="auto"/>
        <w:rPr>
          <w:i/>
          <w:sz w:val="28"/>
          <w:szCs w:val="28"/>
        </w:rPr>
      </w:pPr>
      <w:r w:rsidRPr="00CE1F0D">
        <w:rPr>
          <w:i/>
          <w:sz w:val="28"/>
          <w:szCs w:val="28"/>
        </w:rPr>
        <w:t>Jfr. Forskrift for badeanlegg, bassengbad og badstu m.v.</w:t>
      </w:r>
    </w:p>
    <w:p w:rsidR="00CE1F0D" w:rsidRDefault="00CE1F0D" w:rsidP="00CE1F0D">
      <w:pPr>
        <w:spacing w:after="0" w:line="240" w:lineRule="auto"/>
        <w:rPr>
          <w:i/>
          <w:sz w:val="28"/>
          <w:szCs w:val="28"/>
        </w:rPr>
      </w:pPr>
    </w:p>
    <w:p w:rsidR="00CE1F0D" w:rsidRDefault="000E5262" w:rsidP="00CE1F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Virksomhetens navn</w:t>
      </w:r>
      <w:r w:rsidR="00CE1F0D" w:rsidRPr="00684361">
        <w:rPr>
          <w:b/>
          <w:sz w:val="28"/>
          <w:szCs w:val="28"/>
        </w:rPr>
        <w:t>:</w:t>
      </w:r>
    </w:p>
    <w:p w:rsidR="000E5262" w:rsidRDefault="000E5262" w:rsidP="00CE1F0D">
      <w:pPr>
        <w:spacing w:after="0" w:line="240" w:lineRule="auto"/>
        <w:rPr>
          <w:b/>
          <w:sz w:val="28"/>
          <w:szCs w:val="28"/>
        </w:rPr>
      </w:pPr>
    </w:p>
    <w:p w:rsidR="000E5262" w:rsidRPr="00684361" w:rsidRDefault="000E5262" w:rsidP="00CE1F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Adresse:</w:t>
      </w:r>
    </w:p>
    <w:p w:rsidR="00B60C1D" w:rsidRDefault="00B60C1D" w:rsidP="00CE1F0D">
      <w:pPr>
        <w:spacing w:after="0" w:line="240" w:lineRule="auto"/>
        <w:rPr>
          <w:i/>
          <w:sz w:val="28"/>
          <w:szCs w:val="28"/>
        </w:rPr>
      </w:pPr>
    </w:p>
    <w:p w:rsidR="00B60C1D" w:rsidRDefault="00B60C1D" w:rsidP="00B60C1D">
      <w:r w:rsidRPr="00684361">
        <w:rPr>
          <w:b/>
        </w:rPr>
        <w:t>Type tilsyn:</w:t>
      </w:r>
      <w:r>
        <w:t xml:space="preserve"> Hendelsesbasert □</w:t>
      </w:r>
      <w:r>
        <w:tab/>
      </w:r>
      <w:r>
        <w:tab/>
        <w:t>Godkjenning □</w:t>
      </w:r>
    </w:p>
    <w:p w:rsidR="00B60C1D" w:rsidRPr="00684361" w:rsidRDefault="00B60C1D" w:rsidP="00B60C1D">
      <w:pPr>
        <w:rPr>
          <w:b/>
        </w:rPr>
      </w:pPr>
      <w:r w:rsidRPr="00684361">
        <w:rPr>
          <w:b/>
        </w:rPr>
        <w:t xml:space="preserve">Tilstede: </w:t>
      </w:r>
    </w:p>
    <w:p w:rsidR="00531FF9" w:rsidRDefault="00B60C1D" w:rsidP="00B60C1D">
      <w:pPr>
        <w:rPr>
          <w:b/>
        </w:rPr>
      </w:pPr>
      <w:r w:rsidRPr="00684361">
        <w:rPr>
          <w:b/>
        </w:rPr>
        <w:t>Dato:</w:t>
      </w:r>
    </w:p>
    <w:p w:rsidR="00531FF9" w:rsidRDefault="00531FF9" w:rsidP="00B60C1D">
      <w:pPr>
        <w:rPr>
          <w:b/>
        </w:rPr>
      </w:pPr>
      <w:r>
        <w:rPr>
          <w:b/>
        </w:rPr>
        <w:t xml:space="preserve">Lovgrunnlag: </w:t>
      </w:r>
    </w:p>
    <w:p w:rsidR="00622AE0" w:rsidRPr="00531FF9" w:rsidRDefault="00531FF9" w:rsidP="00B60C1D">
      <w:pPr>
        <w:rPr>
          <w:b/>
          <w:color w:val="8DB3E2" w:themeColor="text2" w:themeTint="66"/>
        </w:rPr>
      </w:pPr>
      <w:r w:rsidRPr="00531FF9">
        <w:rPr>
          <w:b/>
          <w:color w:val="8DB3E2" w:themeColor="text2" w:themeTint="66"/>
        </w:rPr>
        <w:t>*L</w:t>
      </w:r>
      <w:r w:rsidR="00622AE0" w:rsidRPr="00531FF9">
        <w:rPr>
          <w:b/>
          <w:color w:val="8DB3E2" w:themeColor="text2" w:themeTint="66"/>
        </w:rPr>
        <w:t xml:space="preserve">ov om Folkehelsearbeid (folkehelseloven), </w:t>
      </w:r>
    </w:p>
    <w:p w:rsidR="00531FF9" w:rsidRPr="00531FF9" w:rsidRDefault="00531FF9" w:rsidP="00B60C1D">
      <w:pPr>
        <w:rPr>
          <w:b/>
          <w:color w:val="8DB3E2" w:themeColor="text2" w:themeTint="66"/>
        </w:rPr>
      </w:pPr>
      <w:r w:rsidRPr="00531FF9">
        <w:rPr>
          <w:b/>
          <w:color w:val="8DB3E2" w:themeColor="text2" w:themeTint="66"/>
        </w:rPr>
        <w:t>*Forskrift om miljørettet helsevern</w:t>
      </w:r>
    </w:p>
    <w:p w:rsidR="00622AE0" w:rsidRPr="006222A1" w:rsidRDefault="00531FF9" w:rsidP="00B60C1D">
      <w:pPr>
        <w:rPr>
          <w:b/>
          <w:color w:val="8DB3E2" w:themeColor="text2" w:themeTint="66"/>
        </w:rPr>
      </w:pPr>
      <w:r w:rsidRPr="00531FF9">
        <w:rPr>
          <w:b/>
          <w:color w:val="8DB3E2" w:themeColor="text2" w:themeTint="66"/>
        </w:rPr>
        <w:t>*Forskrift om badeanlegg, bassengbad og badstu mm</w:t>
      </w:r>
    </w:p>
    <w:tbl>
      <w:tblPr>
        <w:tblStyle w:val="Tabellrutenett"/>
        <w:tblW w:w="9889" w:type="dxa"/>
        <w:tblLook w:val="04A0" w:firstRow="1" w:lastRow="0" w:firstColumn="1" w:lastColumn="0" w:noHBand="0" w:noVBand="1"/>
      </w:tblPr>
      <w:tblGrid>
        <w:gridCol w:w="7338"/>
        <w:gridCol w:w="405"/>
        <w:gridCol w:w="518"/>
        <w:gridCol w:w="1628"/>
      </w:tblGrid>
      <w:tr w:rsidR="00B60C1D" w:rsidTr="001D50AF">
        <w:tc>
          <w:tcPr>
            <w:tcW w:w="7338" w:type="dxa"/>
          </w:tcPr>
          <w:p w:rsidR="00B60C1D" w:rsidRDefault="00B60C1D" w:rsidP="0002736E">
            <w:r>
              <w:rPr>
                <w:b/>
              </w:rPr>
              <w:t>§4 Internkontroll</w:t>
            </w:r>
            <w:r w:rsidR="00AA1CDF">
              <w:rPr>
                <w:b/>
              </w:rPr>
              <w:t>:</w:t>
            </w:r>
          </w:p>
        </w:tc>
        <w:tc>
          <w:tcPr>
            <w:tcW w:w="405" w:type="dxa"/>
          </w:tcPr>
          <w:p w:rsidR="00B60C1D" w:rsidRDefault="00B60C1D" w:rsidP="0002736E">
            <w:r>
              <w:t>Ja</w:t>
            </w:r>
          </w:p>
        </w:tc>
        <w:tc>
          <w:tcPr>
            <w:tcW w:w="518" w:type="dxa"/>
          </w:tcPr>
          <w:p w:rsidR="00B60C1D" w:rsidRDefault="00B60C1D" w:rsidP="0002736E">
            <w:r>
              <w:t>Nei</w:t>
            </w:r>
          </w:p>
        </w:tc>
        <w:tc>
          <w:tcPr>
            <w:tcW w:w="1628" w:type="dxa"/>
          </w:tcPr>
          <w:p w:rsidR="00B60C1D" w:rsidRDefault="00B60C1D" w:rsidP="0002736E">
            <w:r>
              <w:t>Merknad</w:t>
            </w:r>
          </w:p>
        </w:tc>
      </w:tr>
      <w:tr w:rsidR="00B60C1D" w:rsidTr="001D50AF">
        <w:tc>
          <w:tcPr>
            <w:tcW w:w="7338" w:type="dxa"/>
          </w:tcPr>
          <w:p w:rsidR="00B60C1D" w:rsidRDefault="00B60C1D" w:rsidP="0002736E">
            <w:r>
              <w:t>Er det etablert et internkontrollsystem</w:t>
            </w:r>
            <w:r w:rsidR="00EC5F96">
              <w:t xml:space="preserve"> i virk</w:t>
            </w:r>
            <w:r w:rsidR="00252193">
              <w:t>somheten</w:t>
            </w:r>
            <w:r>
              <w:t>?</w:t>
            </w:r>
          </w:p>
          <w:p w:rsidR="00252193" w:rsidRDefault="00252193" w:rsidP="0002736E"/>
          <w:p w:rsidR="00252193" w:rsidRDefault="00252193" w:rsidP="0002736E">
            <w:r>
              <w:t>Har virksomheten rutiner for oppdatering av internkontrollsystemet?</w:t>
            </w:r>
          </w:p>
          <w:p w:rsidR="00252193" w:rsidRDefault="00252193" w:rsidP="0002736E"/>
          <w:p w:rsidR="00E97237" w:rsidRDefault="00B60C1D" w:rsidP="0002736E">
            <w:r>
              <w:t>Sikrer IKS at badeanlegget planlegges, etableres og drives slik at forskriften oppfylles?</w:t>
            </w:r>
            <w:r w:rsidR="00031841">
              <w:t xml:space="preserve"> </w:t>
            </w:r>
          </w:p>
          <w:p w:rsidR="00202E6D" w:rsidRDefault="00202E6D" w:rsidP="0002736E"/>
          <w:p w:rsidR="00E97237" w:rsidRDefault="00E97237" w:rsidP="00E97237">
            <w:pPr>
              <w:pStyle w:val="Listeavsnitt"/>
              <w:numPr>
                <w:ilvl w:val="0"/>
                <w:numId w:val="2"/>
              </w:numPr>
            </w:pPr>
            <w:r>
              <w:t>Mål og hensikt med drift av badeanlegget?</w:t>
            </w:r>
          </w:p>
          <w:p w:rsidR="00E97237" w:rsidRDefault="00E97237" w:rsidP="00E97237">
            <w:pPr>
              <w:pStyle w:val="Listeavsnitt"/>
              <w:numPr>
                <w:ilvl w:val="0"/>
                <w:numId w:val="2"/>
              </w:numPr>
            </w:pPr>
            <w:r>
              <w:t>Beskrivelse av hvordan badeanlegget er organisert (ledelse, organisasjonskart, ansvar, oppgaver, delegering mv)</w:t>
            </w:r>
          </w:p>
          <w:p w:rsidR="00E97237" w:rsidRDefault="00E97237" w:rsidP="00E97237">
            <w:pPr>
              <w:pStyle w:val="Listeavsnitt"/>
              <w:numPr>
                <w:ilvl w:val="0"/>
                <w:numId w:val="2"/>
              </w:numPr>
            </w:pPr>
            <w:r>
              <w:t xml:space="preserve">Prosedyre for </w:t>
            </w:r>
            <w:r w:rsidRPr="00252193">
              <w:rPr>
                <w:u w:val="single"/>
              </w:rPr>
              <w:t>avvikshåndtering</w:t>
            </w:r>
            <w:r>
              <w:t xml:space="preserve"> og korrigerende tiltak</w:t>
            </w:r>
          </w:p>
          <w:p w:rsidR="00E97237" w:rsidRDefault="00E97237" w:rsidP="00E97237">
            <w:pPr>
              <w:pStyle w:val="Listeavsnitt"/>
              <w:numPr>
                <w:ilvl w:val="0"/>
                <w:numId w:val="2"/>
              </w:numPr>
            </w:pPr>
            <w:r>
              <w:t>Revisjon av IK-systemet</w:t>
            </w:r>
          </w:p>
          <w:p w:rsidR="00E97237" w:rsidRDefault="00E97237" w:rsidP="00E97237">
            <w:pPr>
              <w:pStyle w:val="Listeavsnitt"/>
              <w:numPr>
                <w:ilvl w:val="0"/>
                <w:numId w:val="2"/>
              </w:numPr>
            </w:pPr>
            <w:r>
              <w:t>Finnes det årsrapporter/dokumentasjon med oversikt over drift av badeanlegget</w:t>
            </w:r>
          </w:p>
          <w:p w:rsidR="00E97237" w:rsidRDefault="00E97237" w:rsidP="0002736E"/>
          <w:p w:rsidR="00E97237" w:rsidRDefault="00E97237" w:rsidP="0002736E"/>
          <w:p w:rsidR="00B60C1D" w:rsidRDefault="00031841" w:rsidP="0002736E">
            <w:r w:rsidRPr="00EF75D0">
              <w:lastRenderedPageBreak/>
              <w:t>(Bruk forskriften!)</w:t>
            </w:r>
          </w:p>
          <w:p w:rsidR="00DB6982" w:rsidRDefault="00DB6982" w:rsidP="0002736E"/>
          <w:p w:rsidR="00DB6982" w:rsidRDefault="00DB6982" w:rsidP="0002736E"/>
        </w:tc>
        <w:tc>
          <w:tcPr>
            <w:tcW w:w="405" w:type="dxa"/>
          </w:tcPr>
          <w:p w:rsidR="00B60C1D" w:rsidRDefault="00B60C1D" w:rsidP="0002736E"/>
        </w:tc>
        <w:tc>
          <w:tcPr>
            <w:tcW w:w="518" w:type="dxa"/>
          </w:tcPr>
          <w:p w:rsidR="00B60C1D" w:rsidRDefault="00B60C1D" w:rsidP="0002736E"/>
        </w:tc>
        <w:tc>
          <w:tcPr>
            <w:tcW w:w="1628" w:type="dxa"/>
          </w:tcPr>
          <w:p w:rsidR="00B60C1D" w:rsidRDefault="00B60C1D" w:rsidP="0002736E"/>
        </w:tc>
      </w:tr>
      <w:tr w:rsidR="00B60C1D" w:rsidTr="001D50AF">
        <w:tc>
          <w:tcPr>
            <w:tcW w:w="7338" w:type="dxa"/>
          </w:tcPr>
          <w:p w:rsidR="006222A1" w:rsidRDefault="006222A1" w:rsidP="0002736E">
            <w:pPr>
              <w:rPr>
                <w:b/>
              </w:rPr>
            </w:pPr>
          </w:p>
          <w:p w:rsidR="00B60C1D" w:rsidRPr="004E323A" w:rsidRDefault="00B60C1D" w:rsidP="0002736E">
            <w:pPr>
              <w:rPr>
                <w:b/>
              </w:rPr>
            </w:pPr>
            <w:r>
              <w:rPr>
                <w:b/>
              </w:rPr>
              <w:t xml:space="preserve">§5 </w:t>
            </w:r>
            <w:r w:rsidRPr="004E323A">
              <w:rPr>
                <w:b/>
              </w:rPr>
              <w:t>Opplysningsplikt til tilsynsmyndighet</w:t>
            </w:r>
            <w:r w:rsidR="00AA1CDF">
              <w:rPr>
                <w:b/>
              </w:rPr>
              <w:t>ene:</w:t>
            </w:r>
          </w:p>
        </w:tc>
        <w:tc>
          <w:tcPr>
            <w:tcW w:w="405" w:type="dxa"/>
          </w:tcPr>
          <w:p w:rsidR="00B60C1D" w:rsidRDefault="00B60C1D" w:rsidP="0002736E"/>
        </w:tc>
        <w:tc>
          <w:tcPr>
            <w:tcW w:w="518" w:type="dxa"/>
          </w:tcPr>
          <w:p w:rsidR="00B60C1D" w:rsidRDefault="00B60C1D" w:rsidP="0002736E"/>
        </w:tc>
        <w:tc>
          <w:tcPr>
            <w:tcW w:w="1628" w:type="dxa"/>
          </w:tcPr>
          <w:p w:rsidR="00B60C1D" w:rsidRDefault="00B60C1D" w:rsidP="0002736E"/>
        </w:tc>
      </w:tr>
      <w:tr w:rsidR="00B60C1D" w:rsidTr="001D50AF">
        <w:tc>
          <w:tcPr>
            <w:tcW w:w="7338" w:type="dxa"/>
          </w:tcPr>
          <w:p w:rsidR="00B60C1D" w:rsidRPr="00C70C66" w:rsidRDefault="00B60C1D" w:rsidP="0002736E">
            <w:pPr>
              <w:rPr>
                <w:color w:val="FF0000"/>
              </w:rPr>
            </w:pPr>
            <w:r>
              <w:t>Finnes det rutiner for varsling av tilsynsmyndighetene om ufor</w:t>
            </w:r>
            <w:r w:rsidR="00674E21">
              <w:t>utsette forhold som kan medføre</w:t>
            </w:r>
            <w:r>
              <w:t xml:space="preserve"> helseskade?</w:t>
            </w:r>
            <w:r w:rsidR="00C70C66">
              <w:t xml:space="preserve"> </w:t>
            </w:r>
          </w:p>
          <w:p w:rsidR="00DB6982" w:rsidRDefault="00DB6982" w:rsidP="0002736E"/>
          <w:p w:rsidR="00DB6982" w:rsidRDefault="00DB6982" w:rsidP="0002736E"/>
        </w:tc>
        <w:tc>
          <w:tcPr>
            <w:tcW w:w="405" w:type="dxa"/>
          </w:tcPr>
          <w:p w:rsidR="00B60C1D" w:rsidRDefault="00B60C1D" w:rsidP="0002736E"/>
        </w:tc>
        <w:tc>
          <w:tcPr>
            <w:tcW w:w="518" w:type="dxa"/>
          </w:tcPr>
          <w:p w:rsidR="00B60C1D" w:rsidRDefault="00B60C1D" w:rsidP="0002736E"/>
        </w:tc>
        <w:tc>
          <w:tcPr>
            <w:tcW w:w="1628" w:type="dxa"/>
          </w:tcPr>
          <w:p w:rsidR="00B60C1D" w:rsidRDefault="00B60C1D" w:rsidP="0002736E"/>
        </w:tc>
      </w:tr>
      <w:tr w:rsidR="00B60C1D" w:rsidTr="001D50AF">
        <w:tc>
          <w:tcPr>
            <w:tcW w:w="7338" w:type="dxa"/>
          </w:tcPr>
          <w:p w:rsidR="00B60C1D" w:rsidRPr="004E323A" w:rsidRDefault="00B60C1D" w:rsidP="0002736E">
            <w:pPr>
              <w:rPr>
                <w:b/>
              </w:rPr>
            </w:pPr>
            <w:r>
              <w:rPr>
                <w:b/>
              </w:rPr>
              <w:t>§6 Meldingsplikt og dokumentasjon</w:t>
            </w:r>
            <w:r w:rsidR="00AA1CDF">
              <w:rPr>
                <w:b/>
              </w:rPr>
              <w:t>:</w:t>
            </w:r>
          </w:p>
        </w:tc>
        <w:tc>
          <w:tcPr>
            <w:tcW w:w="405" w:type="dxa"/>
          </w:tcPr>
          <w:p w:rsidR="00B60C1D" w:rsidRDefault="00B60C1D" w:rsidP="0002736E"/>
        </w:tc>
        <w:tc>
          <w:tcPr>
            <w:tcW w:w="518" w:type="dxa"/>
          </w:tcPr>
          <w:p w:rsidR="00B60C1D" w:rsidRDefault="00B60C1D" w:rsidP="0002736E"/>
        </w:tc>
        <w:tc>
          <w:tcPr>
            <w:tcW w:w="1628" w:type="dxa"/>
          </w:tcPr>
          <w:p w:rsidR="00B60C1D" w:rsidRDefault="00B60C1D" w:rsidP="0002736E"/>
        </w:tc>
      </w:tr>
      <w:tr w:rsidR="00B60C1D" w:rsidTr="001D50AF">
        <w:tc>
          <w:tcPr>
            <w:tcW w:w="7338" w:type="dxa"/>
          </w:tcPr>
          <w:p w:rsidR="00AA1CDF" w:rsidRDefault="00AA1CDF" w:rsidP="0002736E">
            <w:r>
              <w:t>Før badeanlegg tas i bruk og ved endringer, har eier av anlegget r</w:t>
            </w:r>
            <w:r w:rsidR="00B60C1D">
              <w:t>utiner for melding til kommunen</w:t>
            </w:r>
            <w:r w:rsidR="006222A1">
              <w:t>/medisinsk faglig rådgiver</w:t>
            </w:r>
            <w:r w:rsidR="00B60C1D">
              <w:t xml:space="preserve"> ved endringer i driften?</w:t>
            </w:r>
          </w:p>
          <w:p w:rsidR="00B60C1D" w:rsidRDefault="00B60C1D" w:rsidP="0002736E">
            <w:r>
              <w:t>Meldingen skal inneholde vurdering av alle forhold som kan innvirke på helse, hygiene eller sikkerhet for brukerne.</w:t>
            </w:r>
          </w:p>
          <w:p w:rsidR="00DB6982" w:rsidRDefault="00DB6982" w:rsidP="0002736E"/>
          <w:p w:rsidR="00DB6982" w:rsidRDefault="00DB6982" w:rsidP="0002736E"/>
        </w:tc>
        <w:tc>
          <w:tcPr>
            <w:tcW w:w="405" w:type="dxa"/>
          </w:tcPr>
          <w:p w:rsidR="00B60C1D" w:rsidRDefault="00B60C1D" w:rsidP="0002736E"/>
        </w:tc>
        <w:tc>
          <w:tcPr>
            <w:tcW w:w="518" w:type="dxa"/>
          </w:tcPr>
          <w:p w:rsidR="00B60C1D" w:rsidRDefault="00B60C1D" w:rsidP="0002736E"/>
        </w:tc>
        <w:tc>
          <w:tcPr>
            <w:tcW w:w="1628" w:type="dxa"/>
          </w:tcPr>
          <w:p w:rsidR="00B60C1D" w:rsidRDefault="00B60C1D" w:rsidP="0002736E"/>
        </w:tc>
      </w:tr>
      <w:tr w:rsidR="00B60C1D" w:rsidTr="001D50AF">
        <w:tc>
          <w:tcPr>
            <w:tcW w:w="7338" w:type="dxa"/>
          </w:tcPr>
          <w:p w:rsidR="00B60C1D" w:rsidRPr="004E323A" w:rsidRDefault="00B60C1D" w:rsidP="0002736E">
            <w:pPr>
              <w:rPr>
                <w:b/>
              </w:rPr>
            </w:pPr>
            <w:r>
              <w:rPr>
                <w:b/>
              </w:rPr>
              <w:t>§7 Krav til badeanlegg og omkringliggende arealer</w:t>
            </w:r>
            <w:r w:rsidR="008A7758">
              <w:rPr>
                <w:b/>
              </w:rPr>
              <w:t>, herunder følgende punkter:</w:t>
            </w:r>
          </w:p>
        </w:tc>
        <w:tc>
          <w:tcPr>
            <w:tcW w:w="405" w:type="dxa"/>
          </w:tcPr>
          <w:p w:rsidR="00B60C1D" w:rsidRDefault="00B60C1D" w:rsidP="0002736E"/>
        </w:tc>
        <w:tc>
          <w:tcPr>
            <w:tcW w:w="518" w:type="dxa"/>
          </w:tcPr>
          <w:p w:rsidR="00B60C1D" w:rsidRDefault="00B60C1D" w:rsidP="0002736E"/>
        </w:tc>
        <w:tc>
          <w:tcPr>
            <w:tcW w:w="1628" w:type="dxa"/>
          </w:tcPr>
          <w:p w:rsidR="00B60C1D" w:rsidRDefault="00B60C1D" w:rsidP="0002736E"/>
        </w:tc>
      </w:tr>
      <w:tr w:rsidR="00B60C1D" w:rsidTr="001D50AF">
        <w:tc>
          <w:tcPr>
            <w:tcW w:w="7338" w:type="dxa"/>
          </w:tcPr>
          <w:p w:rsidR="00B60C1D" w:rsidRDefault="00B60C1D" w:rsidP="008A7758">
            <w:pPr>
              <w:pStyle w:val="Listeavsnitt"/>
              <w:numPr>
                <w:ilvl w:val="0"/>
                <w:numId w:val="1"/>
              </w:numPr>
            </w:pPr>
            <w:r>
              <w:t xml:space="preserve">Finnes </w:t>
            </w:r>
            <w:r w:rsidR="00667F29">
              <w:t xml:space="preserve">det </w:t>
            </w:r>
            <w:r>
              <w:t>driftsrutiner som sikrer hygienisk tilfredsstillende renhold?</w:t>
            </w:r>
          </w:p>
          <w:p w:rsidR="00B60C1D" w:rsidRDefault="00B60C1D" w:rsidP="008A7758">
            <w:pPr>
              <w:pStyle w:val="Listeavsnitt"/>
              <w:numPr>
                <w:ilvl w:val="0"/>
                <w:numId w:val="1"/>
              </w:numPr>
            </w:pPr>
            <w:r>
              <w:t>Forsvarlig innemiljø?</w:t>
            </w:r>
          </w:p>
          <w:p w:rsidR="00B60C1D" w:rsidRDefault="00B60C1D" w:rsidP="008A7758">
            <w:pPr>
              <w:pStyle w:val="Listeavsnitt"/>
              <w:numPr>
                <w:ilvl w:val="0"/>
                <w:numId w:val="1"/>
              </w:numPr>
            </w:pPr>
            <w:r>
              <w:t>Sklisikkert gulv og underlag i bassengbunn der vanndybden er liten?</w:t>
            </w:r>
          </w:p>
          <w:p w:rsidR="00B60C1D" w:rsidRDefault="00B60C1D" w:rsidP="008A7758">
            <w:pPr>
              <w:pStyle w:val="Listeavsnitt"/>
              <w:numPr>
                <w:ilvl w:val="0"/>
                <w:numId w:val="1"/>
              </w:numPr>
            </w:pPr>
            <w:r>
              <w:t>Tilstrekkelig areal rundt bassengbad slik at HLR kan gjennomføres?</w:t>
            </w:r>
          </w:p>
          <w:p w:rsidR="00B60C1D" w:rsidRDefault="00B60C1D" w:rsidP="008A7758">
            <w:pPr>
              <w:pStyle w:val="Listeavsnitt"/>
              <w:numPr>
                <w:ilvl w:val="0"/>
                <w:numId w:val="1"/>
              </w:numPr>
            </w:pPr>
            <w:r>
              <w:t>Tilstrekkelig og hensiktsmessig sikkerhetsutstyr?</w:t>
            </w:r>
            <w:r w:rsidR="000A4404">
              <w:t xml:space="preserve"> I.hjelpsutstyr!</w:t>
            </w:r>
          </w:p>
          <w:p w:rsidR="00B60C1D" w:rsidRDefault="00B60C1D" w:rsidP="008A7758">
            <w:pPr>
              <w:pStyle w:val="Listeavsnitt"/>
              <w:numPr>
                <w:ilvl w:val="0"/>
                <w:numId w:val="1"/>
              </w:numPr>
            </w:pPr>
            <w:r>
              <w:t>Tilstrekkelig belysning under bruk?</w:t>
            </w:r>
          </w:p>
          <w:p w:rsidR="00DB6982" w:rsidRDefault="00B60C1D" w:rsidP="008A7758">
            <w:pPr>
              <w:pStyle w:val="Listeavsnitt"/>
              <w:numPr>
                <w:ilvl w:val="0"/>
                <w:numId w:val="1"/>
              </w:numPr>
            </w:pPr>
            <w:r>
              <w:t>Forsvarlig merking av fall i bassengdybde?</w:t>
            </w:r>
          </w:p>
          <w:p w:rsidR="00DB6982" w:rsidRDefault="00DB6982" w:rsidP="0002736E"/>
          <w:p w:rsidR="00B60C1D" w:rsidRDefault="00B60C1D" w:rsidP="008A7758">
            <w:pPr>
              <w:pStyle w:val="Listeavsnitt"/>
              <w:numPr>
                <w:ilvl w:val="0"/>
                <w:numId w:val="1"/>
              </w:numPr>
            </w:pPr>
            <w:r>
              <w:t>Gulv og underlag sikrer bortledning av vann?</w:t>
            </w:r>
          </w:p>
          <w:p w:rsidR="00B60C1D" w:rsidRDefault="00B60C1D" w:rsidP="008A7758">
            <w:pPr>
              <w:pStyle w:val="Listeavsnitt"/>
              <w:numPr>
                <w:ilvl w:val="0"/>
                <w:numId w:val="1"/>
              </w:numPr>
            </w:pPr>
            <w:r>
              <w:t xml:space="preserve">Gulv og underlag hindrer væske å renne tilbake i </w:t>
            </w:r>
            <w:r w:rsidRPr="00E37F78">
              <w:t>basseng</w:t>
            </w:r>
            <w:r w:rsidR="00957530" w:rsidRPr="00E37F78">
              <w:t>bad/sirkulasjonssystem</w:t>
            </w:r>
            <w:r w:rsidR="00CE1DDB">
              <w:t>?</w:t>
            </w:r>
          </w:p>
          <w:p w:rsidR="00B60C1D" w:rsidRDefault="00B60C1D" w:rsidP="008A7758">
            <w:pPr>
              <w:pStyle w:val="Listeavsnitt"/>
              <w:numPr>
                <w:ilvl w:val="0"/>
                <w:numId w:val="1"/>
              </w:numPr>
            </w:pPr>
            <w:r>
              <w:t>Korrosjonsbestandige komponenter og flater</w:t>
            </w:r>
            <w:r w:rsidR="00227241">
              <w:t xml:space="preserve"> slik at ikke mikroorganismer skal kunne trenge inn i materialet</w:t>
            </w:r>
            <w:r>
              <w:t>?</w:t>
            </w:r>
          </w:p>
          <w:p w:rsidR="00B60C1D" w:rsidRDefault="00B60C1D" w:rsidP="008A7758">
            <w:pPr>
              <w:pStyle w:val="Listeavsnitt"/>
              <w:numPr>
                <w:ilvl w:val="0"/>
                <w:numId w:val="1"/>
              </w:numPr>
            </w:pPr>
            <w:r>
              <w:t>Tilstrekkelig tette og glatte overflater?</w:t>
            </w:r>
          </w:p>
          <w:p w:rsidR="00B60C1D" w:rsidRDefault="00B60C1D" w:rsidP="008A7758">
            <w:pPr>
              <w:pStyle w:val="Listeavsnitt"/>
              <w:numPr>
                <w:ilvl w:val="0"/>
                <w:numId w:val="1"/>
              </w:numPr>
            </w:pPr>
            <w:r>
              <w:t>Badstuovner skjermet og termostat/temperaturføler fungerer?</w:t>
            </w:r>
          </w:p>
          <w:p w:rsidR="00DA4644" w:rsidRPr="004E323A" w:rsidRDefault="002B5223" w:rsidP="002B5223">
            <w:pPr>
              <w:pStyle w:val="Listeavsnitt"/>
              <w:numPr>
                <w:ilvl w:val="0"/>
                <w:numId w:val="1"/>
              </w:numPr>
            </w:pPr>
            <w:r w:rsidRPr="00E37F78">
              <w:t>Er det mulighet for livredning i/rundt bassengområdet?</w:t>
            </w:r>
          </w:p>
        </w:tc>
        <w:tc>
          <w:tcPr>
            <w:tcW w:w="405" w:type="dxa"/>
          </w:tcPr>
          <w:p w:rsidR="00B60C1D" w:rsidRDefault="00B60C1D" w:rsidP="0002736E"/>
        </w:tc>
        <w:tc>
          <w:tcPr>
            <w:tcW w:w="518" w:type="dxa"/>
          </w:tcPr>
          <w:p w:rsidR="00B60C1D" w:rsidRDefault="00B60C1D" w:rsidP="0002736E"/>
        </w:tc>
        <w:tc>
          <w:tcPr>
            <w:tcW w:w="1628" w:type="dxa"/>
          </w:tcPr>
          <w:p w:rsidR="00B60C1D" w:rsidRDefault="00B60C1D" w:rsidP="0002736E"/>
        </w:tc>
      </w:tr>
      <w:tr w:rsidR="00B60C1D" w:rsidTr="001D50AF">
        <w:tc>
          <w:tcPr>
            <w:tcW w:w="7338" w:type="dxa"/>
          </w:tcPr>
          <w:p w:rsidR="00B60C1D" w:rsidRPr="00C20DF0" w:rsidRDefault="00B60C1D" w:rsidP="00E37F78">
            <w:pPr>
              <w:rPr>
                <w:b/>
              </w:rPr>
            </w:pPr>
            <w:r>
              <w:rPr>
                <w:b/>
              </w:rPr>
              <w:t>§8 Sanitæranlegg ved badeanlegg</w:t>
            </w:r>
            <w:r w:rsidR="003144BA">
              <w:rPr>
                <w:b/>
              </w:rPr>
              <w:t xml:space="preserve">: </w:t>
            </w:r>
          </w:p>
        </w:tc>
        <w:tc>
          <w:tcPr>
            <w:tcW w:w="405" w:type="dxa"/>
          </w:tcPr>
          <w:p w:rsidR="00B60C1D" w:rsidRDefault="00B60C1D" w:rsidP="0002736E"/>
        </w:tc>
        <w:tc>
          <w:tcPr>
            <w:tcW w:w="518" w:type="dxa"/>
          </w:tcPr>
          <w:p w:rsidR="00B60C1D" w:rsidRDefault="00B60C1D" w:rsidP="0002736E"/>
        </w:tc>
        <w:tc>
          <w:tcPr>
            <w:tcW w:w="1628" w:type="dxa"/>
          </w:tcPr>
          <w:p w:rsidR="00B60C1D" w:rsidRDefault="00B60C1D" w:rsidP="0002736E"/>
        </w:tc>
      </w:tr>
      <w:tr w:rsidR="00B60C1D" w:rsidTr="001D50AF">
        <w:tc>
          <w:tcPr>
            <w:tcW w:w="7338" w:type="dxa"/>
          </w:tcPr>
          <w:p w:rsidR="00B60C1D" w:rsidRDefault="00813718" w:rsidP="0002736E">
            <w:r w:rsidRPr="00813718">
              <w:rPr>
                <w:u w:val="single"/>
              </w:rPr>
              <w:t>Har badeanlegget</w:t>
            </w:r>
            <w:r>
              <w:t xml:space="preserve"> t</w:t>
            </w:r>
            <w:r w:rsidR="00B60C1D">
              <w:t>ilfredsstillende antall omkledningsrom, dusjer og toaletter med håndvask?</w:t>
            </w:r>
          </w:p>
          <w:p w:rsidR="00202E6D" w:rsidRDefault="00202E6D" w:rsidP="0002736E"/>
          <w:p w:rsidR="00B60C1D" w:rsidRDefault="00813718" w:rsidP="0002736E">
            <w:r>
              <w:t>-</w:t>
            </w:r>
            <w:r w:rsidR="00B60C1D">
              <w:t>Tilstrekkelig varmtvann for dusjing og rengjøring?</w:t>
            </w:r>
          </w:p>
          <w:p w:rsidR="00B60C1D" w:rsidRDefault="00813718" w:rsidP="0002736E">
            <w:r>
              <w:t>-</w:t>
            </w:r>
            <w:r w:rsidR="00B60C1D">
              <w:t>Lett tilgang til toalett fra badeanlegg?</w:t>
            </w:r>
          </w:p>
          <w:p w:rsidR="00B60C1D" w:rsidRDefault="00813718" w:rsidP="0002736E">
            <w:r>
              <w:t>-</w:t>
            </w:r>
            <w:r w:rsidR="00B60C1D">
              <w:t>Rutiner for renhold og desinfeksjon?</w:t>
            </w:r>
          </w:p>
          <w:p w:rsidR="00B60C1D" w:rsidRDefault="00813718" w:rsidP="0002736E">
            <w:r>
              <w:t>-Har badeanlegget rutiner for renhold og desinfeksjon for å sikre at dusjanlegg og sanitæranlegg er helsemessig tilfredsstillende – bl.a. mht forebygging av vekst og spredning av legionella?</w:t>
            </w:r>
          </w:p>
          <w:p w:rsidR="00DB6982" w:rsidRDefault="00DB6982" w:rsidP="0002736E"/>
          <w:p w:rsidR="00DB6982" w:rsidRPr="00C20DF0" w:rsidRDefault="00DB6982" w:rsidP="0002736E"/>
        </w:tc>
        <w:tc>
          <w:tcPr>
            <w:tcW w:w="405" w:type="dxa"/>
          </w:tcPr>
          <w:p w:rsidR="00B60C1D" w:rsidRDefault="00B60C1D" w:rsidP="0002736E"/>
        </w:tc>
        <w:tc>
          <w:tcPr>
            <w:tcW w:w="518" w:type="dxa"/>
          </w:tcPr>
          <w:p w:rsidR="00B60C1D" w:rsidRDefault="00B60C1D" w:rsidP="0002736E"/>
        </w:tc>
        <w:tc>
          <w:tcPr>
            <w:tcW w:w="1628" w:type="dxa"/>
          </w:tcPr>
          <w:p w:rsidR="00B60C1D" w:rsidRDefault="00B60C1D" w:rsidP="0002736E"/>
        </w:tc>
      </w:tr>
      <w:tr w:rsidR="00B60C1D" w:rsidTr="001D50AF">
        <w:tc>
          <w:tcPr>
            <w:tcW w:w="7338" w:type="dxa"/>
          </w:tcPr>
          <w:p w:rsidR="00202E6D" w:rsidRDefault="00202E6D" w:rsidP="0002736E">
            <w:pPr>
              <w:rPr>
                <w:b/>
              </w:rPr>
            </w:pPr>
          </w:p>
          <w:p w:rsidR="00202E6D" w:rsidRDefault="00202E6D" w:rsidP="0002736E">
            <w:pPr>
              <w:rPr>
                <w:b/>
              </w:rPr>
            </w:pPr>
          </w:p>
          <w:p w:rsidR="00202E6D" w:rsidRDefault="00202E6D" w:rsidP="0002736E">
            <w:pPr>
              <w:rPr>
                <w:b/>
              </w:rPr>
            </w:pPr>
          </w:p>
          <w:p w:rsidR="00202E6D" w:rsidRDefault="00202E6D" w:rsidP="0002736E">
            <w:pPr>
              <w:rPr>
                <w:b/>
              </w:rPr>
            </w:pPr>
          </w:p>
          <w:p w:rsidR="00202E6D" w:rsidRDefault="00202E6D" w:rsidP="0002736E">
            <w:pPr>
              <w:rPr>
                <w:b/>
              </w:rPr>
            </w:pPr>
          </w:p>
          <w:p w:rsidR="00B60C1D" w:rsidRDefault="00B60C1D" w:rsidP="0002736E">
            <w:pPr>
              <w:rPr>
                <w:b/>
              </w:rPr>
            </w:pPr>
            <w:r>
              <w:rPr>
                <w:b/>
              </w:rPr>
              <w:lastRenderedPageBreak/>
              <w:t>§9 Opplæring og oppsikt med personsikkerhet</w:t>
            </w:r>
            <w:r w:rsidR="003144BA">
              <w:rPr>
                <w:b/>
              </w:rPr>
              <w:t>:</w:t>
            </w:r>
          </w:p>
        </w:tc>
        <w:tc>
          <w:tcPr>
            <w:tcW w:w="405" w:type="dxa"/>
          </w:tcPr>
          <w:p w:rsidR="00B60C1D" w:rsidRDefault="00B60C1D" w:rsidP="0002736E"/>
        </w:tc>
        <w:tc>
          <w:tcPr>
            <w:tcW w:w="518" w:type="dxa"/>
          </w:tcPr>
          <w:p w:rsidR="00B60C1D" w:rsidRDefault="00B60C1D" w:rsidP="0002736E"/>
        </w:tc>
        <w:tc>
          <w:tcPr>
            <w:tcW w:w="1628" w:type="dxa"/>
          </w:tcPr>
          <w:p w:rsidR="00B60C1D" w:rsidRDefault="00B60C1D" w:rsidP="0002736E"/>
        </w:tc>
      </w:tr>
      <w:tr w:rsidR="00B60C1D" w:rsidTr="001D50AF">
        <w:tc>
          <w:tcPr>
            <w:tcW w:w="7338" w:type="dxa"/>
          </w:tcPr>
          <w:p w:rsidR="0027198D" w:rsidRDefault="0027198D" w:rsidP="0002736E">
            <w:r>
              <w:lastRenderedPageBreak/>
              <w:t>Har personell som holder oppsikt med personsikkerheten i anlegget fått tilfredsstillende opplæring?</w:t>
            </w:r>
          </w:p>
          <w:p w:rsidR="00202E6D" w:rsidRDefault="00202E6D" w:rsidP="0002736E"/>
          <w:p w:rsidR="0027198D" w:rsidRDefault="0027198D" w:rsidP="0002736E">
            <w:r>
              <w:t>Har personell som gjennomfører den praktiske drift av sirkulasjonssystemet fått tilfredsstillende opplæring?</w:t>
            </w:r>
          </w:p>
          <w:p w:rsidR="0027198D" w:rsidRDefault="0027198D" w:rsidP="0002736E">
            <w:r>
              <w:t>Har virksomheten driftsrutiner for tilfredsstillende oppsikt med personsikkerheten i badeanlegget?</w:t>
            </w:r>
          </w:p>
          <w:p w:rsidR="0027198D" w:rsidRDefault="0027198D" w:rsidP="0002736E"/>
          <w:p w:rsidR="00B60C1D" w:rsidRDefault="00B60C1D" w:rsidP="0002736E">
            <w:r>
              <w:t>Tilfredsstillende opplæring til personell?</w:t>
            </w:r>
            <w:r w:rsidR="003144BA">
              <w:t xml:space="preserve"> </w:t>
            </w:r>
            <w:r w:rsidR="0027198D">
              <w:t>Livredning/livredningskurs?</w:t>
            </w:r>
          </w:p>
          <w:p w:rsidR="003144BA" w:rsidRDefault="003144BA" w:rsidP="0002736E">
            <w:r>
              <w:t>Benyttes bassenget til skolesvømming og til offentlig utleie?</w:t>
            </w:r>
          </w:p>
          <w:p w:rsidR="00DB6982" w:rsidRPr="00C20DF0" w:rsidRDefault="00DB6982" w:rsidP="0002736E"/>
        </w:tc>
        <w:tc>
          <w:tcPr>
            <w:tcW w:w="405" w:type="dxa"/>
          </w:tcPr>
          <w:p w:rsidR="00B60C1D" w:rsidRDefault="00B60C1D" w:rsidP="0002736E"/>
        </w:tc>
        <w:tc>
          <w:tcPr>
            <w:tcW w:w="518" w:type="dxa"/>
          </w:tcPr>
          <w:p w:rsidR="00B60C1D" w:rsidRDefault="00B60C1D" w:rsidP="0002736E"/>
        </w:tc>
        <w:tc>
          <w:tcPr>
            <w:tcW w:w="1628" w:type="dxa"/>
          </w:tcPr>
          <w:p w:rsidR="00B60C1D" w:rsidRDefault="00B60C1D" w:rsidP="0002736E"/>
        </w:tc>
      </w:tr>
      <w:tr w:rsidR="00B60C1D" w:rsidTr="001D50AF">
        <w:tc>
          <w:tcPr>
            <w:tcW w:w="7338" w:type="dxa"/>
          </w:tcPr>
          <w:p w:rsidR="00B60C1D" w:rsidRDefault="00B60C1D" w:rsidP="0002736E">
            <w:pPr>
              <w:rPr>
                <w:b/>
              </w:rPr>
            </w:pPr>
            <w:r>
              <w:rPr>
                <w:b/>
              </w:rPr>
              <w:t>§10 Instrukser til brukere</w:t>
            </w:r>
            <w:r w:rsidR="00814AE2">
              <w:rPr>
                <w:b/>
              </w:rPr>
              <w:t xml:space="preserve">: </w:t>
            </w:r>
          </w:p>
        </w:tc>
        <w:tc>
          <w:tcPr>
            <w:tcW w:w="405" w:type="dxa"/>
          </w:tcPr>
          <w:p w:rsidR="00B60C1D" w:rsidRDefault="00B60C1D" w:rsidP="0002736E"/>
        </w:tc>
        <w:tc>
          <w:tcPr>
            <w:tcW w:w="518" w:type="dxa"/>
          </w:tcPr>
          <w:p w:rsidR="00B60C1D" w:rsidRDefault="00B60C1D" w:rsidP="0002736E"/>
        </w:tc>
        <w:tc>
          <w:tcPr>
            <w:tcW w:w="1628" w:type="dxa"/>
          </w:tcPr>
          <w:p w:rsidR="00B60C1D" w:rsidRDefault="00B60C1D" w:rsidP="0002736E"/>
        </w:tc>
      </w:tr>
      <w:tr w:rsidR="00B60C1D" w:rsidTr="001D50AF">
        <w:tc>
          <w:tcPr>
            <w:tcW w:w="7338" w:type="dxa"/>
          </w:tcPr>
          <w:p w:rsidR="00B60C1D" w:rsidRDefault="00814AE2" w:rsidP="0002736E">
            <w:r>
              <w:t>Finnes det lett</w:t>
            </w:r>
            <w:r w:rsidR="00B60C1D">
              <w:t xml:space="preserve"> synlig</w:t>
            </w:r>
            <w:r>
              <w:t>e</w:t>
            </w:r>
            <w:r w:rsidR="00B60C1D">
              <w:t xml:space="preserve"> oppslag om hvilke instrukser som skal følges av bruker</w:t>
            </w:r>
            <w:r>
              <w:t>n</w:t>
            </w:r>
            <w:r w:rsidR="00B60C1D">
              <w:t>e?</w:t>
            </w:r>
          </w:p>
          <w:p w:rsidR="00202E6D" w:rsidRDefault="00202E6D" w:rsidP="0002736E"/>
          <w:p w:rsidR="00DB6982" w:rsidRPr="00DA1705" w:rsidRDefault="00DB6982" w:rsidP="0002736E"/>
        </w:tc>
        <w:tc>
          <w:tcPr>
            <w:tcW w:w="405" w:type="dxa"/>
          </w:tcPr>
          <w:p w:rsidR="00B60C1D" w:rsidRDefault="00B60C1D" w:rsidP="0002736E"/>
        </w:tc>
        <w:tc>
          <w:tcPr>
            <w:tcW w:w="518" w:type="dxa"/>
          </w:tcPr>
          <w:p w:rsidR="00B60C1D" w:rsidRDefault="00B60C1D" w:rsidP="0002736E"/>
        </w:tc>
        <w:tc>
          <w:tcPr>
            <w:tcW w:w="1628" w:type="dxa"/>
          </w:tcPr>
          <w:p w:rsidR="00B60C1D" w:rsidRDefault="00B60C1D" w:rsidP="0002736E"/>
        </w:tc>
      </w:tr>
      <w:tr w:rsidR="00B60C1D" w:rsidTr="001D50AF">
        <w:tc>
          <w:tcPr>
            <w:tcW w:w="7338" w:type="dxa"/>
          </w:tcPr>
          <w:p w:rsidR="00B60C1D" w:rsidRPr="00DA1705" w:rsidRDefault="00B60C1D" w:rsidP="0002736E">
            <w:pPr>
              <w:rPr>
                <w:b/>
              </w:rPr>
            </w:pPr>
            <w:r>
              <w:rPr>
                <w:b/>
              </w:rPr>
              <w:t>§11 Sirkulasjonssystem</w:t>
            </w:r>
            <w:r w:rsidR="00A13EC8">
              <w:rPr>
                <w:b/>
              </w:rPr>
              <w:t>:</w:t>
            </w:r>
          </w:p>
        </w:tc>
        <w:tc>
          <w:tcPr>
            <w:tcW w:w="405" w:type="dxa"/>
          </w:tcPr>
          <w:p w:rsidR="00B60C1D" w:rsidRDefault="00B60C1D" w:rsidP="0002736E"/>
        </w:tc>
        <w:tc>
          <w:tcPr>
            <w:tcW w:w="518" w:type="dxa"/>
          </w:tcPr>
          <w:p w:rsidR="00B60C1D" w:rsidRDefault="00B60C1D" w:rsidP="0002736E"/>
        </w:tc>
        <w:tc>
          <w:tcPr>
            <w:tcW w:w="1628" w:type="dxa"/>
          </w:tcPr>
          <w:p w:rsidR="00B60C1D" w:rsidRDefault="00B60C1D" w:rsidP="0002736E"/>
        </w:tc>
      </w:tr>
      <w:tr w:rsidR="00B60C1D" w:rsidTr="001D50AF">
        <w:tc>
          <w:tcPr>
            <w:tcW w:w="7338" w:type="dxa"/>
          </w:tcPr>
          <w:p w:rsidR="007D30E4" w:rsidRDefault="007D30E4" w:rsidP="00690BBC">
            <w:pPr>
              <w:pStyle w:val="Listeavsnitt"/>
              <w:numPr>
                <w:ilvl w:val="0"/>
                <w:numId w:val="3"/>
              </w:numPr>
            </w:pPr>
            <w:r>
              <w:t>Finnes det driftsrutiner som sikrer for</w:t>
            </w:r>
            <w:r w:rsidR="00023C3F">
              <w:t>svarlig drift av sirkulasjonssyst</w:t>
            </w:r>
            <w:r>
              <w:t>emet?</w:t>
            </w:r>
          </w:p>
          <w:p w:rsidR="00202E6D" w:rsidRDefault="00202E6D" w:rsidP="00202E6D">
            <w:pPr>
              <w:pStyle w:val="Listeavsnitt"/>
            </w:pPr>
          </w:p>
          <w:p w:rsidR="007D30E4" w:rsidRDefault="007D30E4" w:rsidP="00690BBC">
            <w:pPr>
              <w:pStyle w:val="Listeavsnitt"/>
              <w:numPr>
                <w:ilvl w:val="0"/>
                <w:numId w:val="3"/>
              </w:numPr>
            </w:pPr>
            <w:r>
              <w:t>Bergenes sirkulasjonsmengde og sirkulasjonstid i forhold til antall badende pr. time og bassengbadets utforming?</w:t>
            </w:r>
          </w:p>
          <w:p w:rsidR="00202E6D" w:rsidRDefault="00202E6D" w:rsidP="00202E6D">
            <w:pPr>
              <w:pStyle w:val="Listeavsnitt"/>
            </w:pPr>
          </w:p>
          <w:p w:rsidR="00202E6D" w:rsidRDefault="00202E6D" w:rsidP="00202E6D">
            <w:pPr>
              <w:pStyle w:val="Listeavsnitt"/>
            </w:pPr>
          </w:p>
          <w:p w:rsidR="00690BBC" w:rsidRDefault="00690BBC" w:rsidP="00690BBC">
            <w:pPr>
              <w:pStyle w:val="Listeavsnitt"/>
              <w:numPr>
                <w:ilvl w:val="0"/>
                <w:numId w:val="3"/>
              </w:numPr>
            </w:pPr>
            <w:r>
              <w:t>Er alle innretninger og tekniske anlegg tilpasset bruksfrekvensen, bassengbadets størrelse og bruk?</w:t>
            </w:r>
          </w:p>
          <w:p w:rsidR="00202E6D" w:rsidRDefault="00202E6D" w:rsidP="00202E6D">
            <w:pPr>
              <w:pStyle w:val="Listeavsnitt"/>
            </w:pPr>
          </w:p>
          <w:p w:rsidR="00690BBC" w:rsidRDefault="00533E0D" w:rsidP="00690BBC">
            <w:pPr>
              <w:pStyle w:val="Listeavsnitt"/>
              <w:numPr>
                <w:ilvl w:val="0"/>
                <w:numId w:val="3"/>
              </w:numPr>
            </w:pPr>
            <w:r>
              <w:t xml:space="preserve">Har </w:t>
            </w:r>
            <w:r w:rsidR="00690BBC">
              <w:t>sirkulasjonssystemet egen doseringsinnretning for desinfeksjonsmiddel tilpasset bassengets behov, og doseres alle kjemikalier som benyttes i renseprosessen ved hjelp av fungerende doseringsinnretning?</w:t>
            </w:r>
          </w:p>
          <w:p w:rsidR="00202E6D" w:rsidRDefault="00202E6D" w:rsidP="00202E6D">
            <w:pPr>
              <w:pStyle w:val="Listeavsnitt"/>
            </w:pPr>
          </w:p>
          <w:p w:rsidR="00202E6D" w:rsidRDefault="00202E6D" w:rsidP="00202E6D">
            <w:pPr>
              <w:pStyle w:val="Listeavsnitt"/>
            </w:pPr>
          </w:p>
          <w:p w:rsidR="00690BBC" w:rsidRDefault="00690BBC" w:rsidP="00690BBC">
            <w:pPr>
              <w:pStyle w:val="Listeavsnitt"/>
              <w:numPr>
                <w:ilvl w:val="0"/>
                <w:numId w:val="3"/>
              </w:numPr>
            </w:pPr>
            <w:r>
              <w:t>Sirkuleres vannet kontinuerlig gjennom hele sirkulasjonssystemet?</w:t>
            </w:r>
          </w:p>
          <w:p w:rsidR="00202E6D" w:rsidRDefault="00202E6D" w:rsidP="00202E6D">
            <w:pPr>
              <w:pStyle w:val="Listeavsnitt"/>
            </w:pPr>
          </w:p>
          <w:p w:rsidR="00690BBC" w:rsidRDefault="00690BBC" w:rsidP="00690BBC">
            <w:pPr>
              <w:pStyle w:val="Listeavsnitt"/>
              <w:numPr>
                <w:ilvl w:val="0"/>
                <w:numId w:val="3"/>
              </w:numPr>
            </w:pPr>
            <w:r>
              <w:t>Blandes renset vann hurtig og jevnt inn i det totale vannvolum i bassenget slik at nytt desinfeksjonsmiddel er tilgjengelig over alt?</w:t>
            </w:r>
          </w:p>
          <w:p w:rsidR="00202E6D" w:rsidRDefault="00202E6D" w:rsidP="00202E6D">
            <w:pPr>
              <w:pStyle w:val="Listeavsnitt"/>
            </w:pPr>
          </w:p>
          <w:p w:rsidR="00202E6D" w:rsidRDefault="00202E6D" w:rsidP="00202E6D">
            <w:pPr>
              <w:pStyle w:val="Listeavsnitt"/>
            </w:pPr>
          </w:p>
          <w:p w:rsidR="00690BBC" w:rsidRDefault="00690BBC" w:rsidP="00690BBC">
            <w:pPr>
              <w:pStyle w:val="Listeavsnitt"/>
              <w:numPr>
                <w:ilvl w:val="0"/>
                <w:numId w:val="3"/>
              </w:numPr>
            </w:pPr>
            <w:r>
              <w:t>Finnes det måleinnretning for å registrere sirkulasjonsmengden?</w:t>
            </w:r>
          </w:p>
          <w:p w:rsidR="00DB6982" w:rsidRDefault="00DB6982" w:rsidP="0002736E"/>
          <w:p w:rsidR="00DB6982" w:rsidRPr="00377132" w:rsidRDefault="00DB6982" w:rsidP="0002736E"/>
        </w:tc>
        <w:tc>
          <w:tcPr>
            <w:tcW w:w="405" w:type="dxa"/>
          </w:tcPr>
          <w:p w:rsidR="00B60C1D" w:rsidRDefault="00B60C1D" w:rsidP="0002736E"/>
        </w:tc>
        <w:tc>
          <w:tcPr>
            <w:tcW w:w="518" w:type="dxa"/>
          </w:tcPr>
          <w:p w:rsidR="00B60C1D" w:rsidRDefault="00B60C1D" w:rsidP="0002736E"/>
        </w:tc>
        <w:tc>
          <w:tcPr>
            <w:tcW w:w="1628" w:type="dxa"/>
          </w:tcPr>
          <w:p w:rsidR="00B60C1D" w:rsidRDefault="00B60C1D" w:rsidP="0002736E"/>
        </w:tc>
      </w:tr>
      <w:tr w:rsidR="00B60C1D" w:rsidTr="001D50AF">
        <w:tc>
          <w:tcPr>
            <w:tcW w:w="7338" w:type="dxa"/>
          </w:tcPr>
          <w:p w:rsidR="00B60C1D" w:rsidRPr="00A47C90" w:rsidRDefault="00B60C1D" w:rsidP="0002736E">
            <w:pPr>
              <w:rPr>
                <w:b/>
              </w:rPr>
            </w:pPr>
            <w:r w:rsidRPr="00A47C90">
              <w:rPr>
                <w:b/>
              </w:rPr>
              <w:t>§12 Overløpsrenner</w:t>
            </w:r>
            <w:r w:rsidR="00A54BC1">
              <w:rPr>
                <w:b/>
              </w:rPr>
              <w:t>:</w:t>
            </w:r>
          </w:p>
        </w:tc>
        <w:tc>
          <w:tcPr>
            <w:tcW w:w="405" w:type="dxa"/>
          </w:tcPr>
          <w:p w:rsidR="00B60C1D" w:rsidRDefault="00B60C1D" w:rsidP="0002736E"/>
        </w:tc>
        <w:tc>
          <w:tcPr>
            <w:tcW w:w="518" w:type="dxa"/>
          </w:tcPr>
          <w:p w:rsidR="00B60C1D" w:rsidRDefault="00B60C1D" w:rsidP="0002736E"/>
        </w:tc>
        <w:tc>
          <w:tcPr>
            <w:tcW w:w="1628" w:type="dxa"/>
          </w:tcPr>
          <w:p w:rsidR="00B60C1D" w:rsidRDefault="00B60C1D" w:rsidP="0002736E"/>
        </w:tc>
      </w:tr>
      <w:tr w:rsidR="00B60C1D" w:rsidTr="001D50AF">
        <w:tc>
          <w:tcPr>
            <w:tcW w:w="7338" w:type="dxa"/>
          </w:tcPr>
          <w:p w:rsidR="00935C3E" w:rsidRDefault="00935C3E" w:rsidP="0002736E">
            <w:r>
              <w:t xml:space="preserve">Har bassenget overløpsrenner som sikrer sirkulasjonssystemets funksjon, forsvarlig renhold og de </w:t>
            </w:r>
            <w:r w:rsidR="008A3EC7">
              <w:t>badedes</w:t>
            </w:r>
            <w:r>
              <w:t xml:space="preserve"> sikkerhet?</w:t>
            </w:r>
          </w:p>
          <w:p w:rsidR="00DB6982" w:rsidRDefault="00DB6982" w:rsidP="009666A2"/>
          <w:p w:rsidR="009666A2" w:rsidRDefault="009666A2" w:rsidP="009666A2">
            <w:r>
              <w:t>Har rennene tilstrekkelig volum til å ta opp den største momentbelastning i bassenget, og sikre at vann aldri kan renne tilbake til bassenget fra rennene?</w:t>
            </w:r>
          </w:p>
        </w:tc>
        <w:tc>
          <w:tcPr>
            <w:tcW w:w="405" w:type="dxa"/>
          </w:tcPr>
          <w:p w:rsidR="00B60C1D" w:rsidRDefault="00B60C1D" w:rsidP="0002736E"/>
        </w:tc>
        <w:tc>
          <w:tcPr>
            <w:tcW w:w="518" w:type="dxa"/>
          </w:tcPr>
          <w:p w:rsidR="00B60C1D" w:rsidRDefault="00B60C1D" w:rsidP="0002736E"/>
        </w:tc>
        <w:tc>
          <w:tcPr>
            <w:tcW w:w="1628" w:type="dxa"/>
          </w:tcPr>
          <w:p w:rsidR="00B60C1D" w:rsidRDefault="00B60C1D" w:rsidP="0002736E"/>
        </w:tc>
      </w:tr>
      <w:tr w:rsidR="00B60C1D" w:rsidTr="001D50AF">
        <w:tc>
          <w:tcPr>
            <w:tcW w:w="7338" w:type="dxa"/>
          </w:tcPr>
          <w:p w:rsidR="00B60C1D" w:rsidRPr="00A47C90" w:rsidRDefault="00B60C1D" w:rsidP="0002736E">
            <w:pPr>
              <w:rPr>
                <w:b/>
              </w:rPr>
            </w:pPr>
            <w:r w:rsidRPr="00A47C90">
              <w:rPr>
                <w:b/>
              </w:rPr>
              <w:t>§13 Bunnavløp</w:t>
            </w:r>
            <w:r w:rsidR="00D83685">
              <w:rPr>
                <w:b/>
              </w:rPr>
              <w:t>:</w:t>
            </w:r>
          </w:p>
        </w:tc>
        <w:tc>
          <w:tcPr>
            <w:tcW w:w="405" w:type="dxa"/>
          </w:tcPr>
          <w:p w:rsidR="00B60C1D" w:rsidRDefault="00B60C1D" w:rsidP="0002736E"/>
        </w:tc>
        <w:tc>
          <w:tcPr>
            <w:tcW w:w="518" w:type="dxa"/>
          </w:tcPr>
          <w:p w:rsidR="00B60C1D" w:rsidRDefault="00B60C1D" w:rsidP="0002736E"/>
        </w:tc>
        <w:tc>
          <w:tcPr>
            <w:tcW w:w="1628" w:type="dxa"/>
          </w:tcPr>
          <w:p w:rsidR="00B60C1D" w:rsidRDefault="00B60C1D" w:rsidP="0002736E"/>
        </w:tc>
      </w:tr>
      <w:tr w:rsidR="00B60C1D" w:rsidTr="001D50AF">
        <w:tc>
          <w:tcPr>
            <w:tcW w:w="7338" w:type="dxa"/>
          </w:tcPr>
          <w:p w:rsidR="00B60C1D" w:rsidRDefault="008621C2" w:rsidP="0002736E">
            <w:r>
              <w:t>Har bassenget</w:t>
            </w:r>
            <w:r w:rsidR="00911BAF">
              <w:t xml:space="preserve"> b</w:t>
            </w:r>
            <w:r w:rsidR="00B60C1D">
              <w:t>unnavløp slik at bassenget kan tømmes fullstendig?</w:t>
            </w:r>
          </w:p>
          <w:p w:rsidR="008621C2" w:rsidRDefault="008621C2" w:rsidP="0002736E"/>
          <w:p w:rsidR="00B60C1D" w:rsidRDefault="00911BAF" w:rsidP="0002736E">
            <w:r>
              <w:t>F</w:t>
            </w:r>
            <w:r w:rsidR="0026117A">
              <w:t>ungerer</w:t>
            </w:r>
            <w:r>
              <w:t xml:space="preserve"> bunnavløp </w:t>
            </w:r>
            <w:r w:rsidR="00B60C1D">
              <w:t>slik at det ikke er fare for at noen blir sugd fast?</w:t>
            </w:r>
          </w:p>
          <w:p w:rsidR="00DB6982" w:rsidRDefault="00DB6982" w:rsidP="0002736E"/>
        </w:tc>
        <w:tc>
          <w:tcPr>
            <w:tcW w:w="405" w:type="dxa"/>
          </w:tcPr>
          <w:p w:rsidR="00B60C1D" w:rsidRDefault="00B60C1D" w:rsidP="0002736E"/>
        </w:tc>
        <w:tc>
          <w:tcPr>
            <w:tcW w:w="518" w:type="dxa"/>
          </w:tcPr>
          <w:p w:rsidR="00B60C1D" w:rsidRDefault="00B60C1D" w:rsidP="0002736E"/>
        </w:tc>
        <w:tc>
          <w:tcPr>
            <w:tcW w:w="1628" w:type="dxa"/>
          </w:tcPr>
          <w:p w:rsidR="00B60C1D" w:rsidRDefault="00B60C1D" w:rsidP="0002736E"/>
        </w:tc>
      </w:tr>
      <w:tr w:rsidR="00B60C1D" w:rsidTr="001D50AF">
        <w:tc>
          <w:tcPr>
            <w:tcW w:w="7338" w:type="dxa"/>
          </w:tcPr>
          <w:p w:rsidR="00B60C1D" w:rsidRPr="00A47C90" w:rsidRDefault="00B60C1D" w:rsidP="0002736E">
            <w:pPr>
              <w:rPr>
                <w:b/>
              </w:rPr>
            </w:pPr>
            <w:r>
              <w:rPr>
                <w:b/>
              </w:rPr>
              <w:lastRenderedPageBreak/>
              <w:t>§14 Utjevningsmuligheter</w:t>
            </w:r>
            <w:r w:rsidR="00D555BC">
              <w:rPr>
                <w:b/>
              </w:rPr>
              <w:t>:</w:t>
            </w:r>
          </w:p>
        </w:tc>
        <w:tc>
          <w:tcPr>
            <w:tcW w:w="405" w:type="dxa"/>
          </w:tcPr>
          <w:p w:rsidR="00B60C1D" w:rsidRDefault="00B60C1D" w:rsidP="0002736E"/>
        </w:tc>
        <w:tc>
          <w:tcPr>
            <w:tcW w:w="518" w:type="dxa"/>
          </w:tcPr>
          <w:p w:rsidR="00B60C1D" w:rsidRDefault="00B60C1D" w:rsidP="0002736E"/>
        </w:tc>
        <w:tc>
          <w:tcPr>
            <w:tcW w:w="1628" w:type="dxa"/>
          </w:tcPr>
          <w:p w:rsidR="00B60C1D" w:rsidRDefault="00B60C1D" w:rsidP="0002736E"/>
        </w:tc>
      </w:tr>
      <w:tr w:rsidR="00B60C1D" w:rsidTr="001D50AF">
        <w:tc>
          <w:tcPr>
            <w:tcW w:w="7338" w:type="dxa"/>
          </w:tcPr>
          <w:p w:rsidR="009E6826" w:rsidRDefault="009E6826" w:rsidP="0002736E">
            <w:r>
              <w:t>Har bassenget utjevningsmuligheter i sirkulasjonssystemet som sikrer funksjon og drift, samt en jevn vannstand i bassenget ved varierende badebelastning?</w:t>
            </w:r>
          </w:p>
          <w:p w:rsidR="00B60C1D" w:rsidRDefault="00B60C1D" w:rsidP="0002736E"/>
          <w:p w:rsidR="009E6826" w:rsidRDefault="009E6826" w:rsidP="0002736E">
            <w:r>
              <w:t>Fungerer innretningen for sirkulasjonssystemets utjevning slik at renhold kan utføres tilfredsstillende, og slik at slam kan fjernes enkelt?</w:t>
            </w:r>
          </w:p>
          <w:p w:rsidR="00B60C1D" w:rsidRDefault="00B60C1D" w:rsidP="0002736E"/>
          <w:p w:rsidR="0053058D" w:rsidRDefault="0053058D" w:rsidP="0002736E"/>
        </w:tc>
        <w:tc>
          <w:tcPr>
            <w:tcW w:w="405" w:type="dxa"/>
          </w:tcPr>
          <w:p w:rsidR="00B60C1D" w:rsidRDefault="00B60C1D" w:rsidP="0002736E"/>
        </w:tc>
        <w:tc>
          <w:tcPr>
            <w:tcW w:w="518" w:type="dxa"/>
          </w:tcPr>
          <w:p w:rsidR="00B60C1D" w:rsidRDefault="00B60C1D" w:rsidP="0002736E"/>
        </w:tc>
        <w:tc>
          <w:tcPr>
            <w:tcW w:w="1628" w:type="dxa"/>
          </w:tcPr>
          <w:p w:rsidR="00B60C1D" w:rsidRDefault="00B60C1D" w:rsidP="0002736E"/>
        </w:tc>
      </w:tr>
      <w:tr w:rsidR="00B60C1D" w:rsidTr="001D50AF">
        <w:tc>
          <w:tcPr>
            <w:tcW w:w="7338" w:type="dxa"/>
          </w:tcPr>
          <w:p w:rsidR="00B60C1D" w:rsidRPr="00EF054E" w:rsidRDefault="00B60C1D" w:rsidP="0002736E">
            <w:pPr>
              <w:rPr>
                <w:b/>
              </w:rPr>
            </w:pPr>
            <w:r>
              <w:rPr>
                <w:b/>
              </w:rPr>
              <w:t>§15 Desinfeksjon</w:t>
            </w:r>
            <w:r w:rsidR="001202BE">
              <w:rPr>
                <w:b/>
              </w:rPr>
              <w:t>:</w:t>
            </w:r>
            <w:r w:rsidR="004204C6">
              <w:rPr>
                <w:b/>
              </w:rPr>
              <w:t xml:space="preserve"> </w:t>
            </w:r>
            <w:r w:rsidR="004204C6" w:rsidRPr="00E37F78">
              <w:t>(desinfeksjon for å drepe helseskadelige mikroorganismer)</w:t>
            </w:r>
          </w:p>
        </w:tc>
        <w:tc>
          <w:tcPr>
            <w:tcW w:w="405" w:type="dxa"/>
          </w:tcPr>
          <w:p w:rsidR="00B60C1D" w:rsidRDefault="00B60C1D" w:rsidP="0002736E"/>
        </w:tc>
        <w:tc>
          <w:tcPr>
            <w:tcW w:w="518" w:type="dxa"/>
          </w:tcPr>
          <w:p w:rsidR="00B60C1D" w:rsidRDefault="00B60C1D" w:rsidP="0002736E"/>
        </w:tc>
        <w:tc>
          <w:tcPr>
            <w:tcW w:w="1628" w:type="dxa"/>
          </w:tcPr>
          <w:p w:rsidR="00B60C1D" w:rsidRDefault="00B60C1D" w:rsidP="0002736E"/>
        </w:tc>
      </w:tr>
      <w:tr w:rsidR="00B60C1D" w:rsidTr="001D50AF">
        <w:tc>
          <w:tcPr>
            <w:tcW w:w="7338" w:type="dxa"/>
          </w:tcPr>
          <w:p w:rsidR="00E44D65" w:rsidRDefault="00E44D65" w:rsidP="0002736E">
            <w:r>
              <w:t xml:space="preserve">Tilsettes desinfeksjonsmiddel kontinuerlig og etter behov slik at helseskadelige mikroorganismer drepes og vekst av organismer som </w:t>
            </w:r>
            <w:r w:rsidR="00BB38DF">
              <w:t xml:space="preserve">i spesielle situasjoner kan gi </w:t>
            </w:r>
            <w:r>
              <w:t>sykdom hos mennesker, forhindres?</w:t>
            </w:r>
          </w:p>
          <w:p w:rsidR="00E44D65" w:rsidRDefault="00E44D65" w:rsidP="0002736E"/>
          <w:p w:rsidR="00E44D65" w:rsidRDefault="00E44D65" w:rsidP="0002736E">
            <w:r>
              <w:t xml:space="preserve">Kan virksomheten </w:t>
            </w:r>
            <w:r w:rsidRPr="00E44D65">
              <w:rPr>
                <w:u w:val="single"/>
              </w:rPr>
              <w:t>dokumentere</w:t>
            </w:r>
            <w:r>
              <w:t xml:space="preserve"> at krav i henhold til forskrift mht temperatur og klorinnhold er oppfylt?</w:t>
            </w:r>
          </w:p>
          <w:p w:rsidR="00B60C1D" w:rsidRDefault="0026117A" w:rsidP="0002736E">
            <w:r>
              <w:t>(</w:t>
            </w:r>
            <w:r w:rsidRPr="00E37F78">
              <w:t>se vanntemperaturer</w:t>
            </w:r>
            <w:r w:rsidR="00DD4CD3" w:rsidRPr="00E37F78">
              <w:t xml:space="preserve"> </w:t>
            </w:r>
            <w:r w:rsidR="00A92E4D" w:rsidRPr="00E37F78">
              <w:t xml:space="preserve">og klorverdier </w:t>
            </w:r>
            <w:r w:rsidR="00DD4CD3" w:rsidRPr="00E37F78">
              <w:t>nedenfor stående</w:t>
            </w:r>
            <w:r>
              <w:t>)</w:t>
            </w:r>
          </w:p>
          <w:p w:rsidR="002752AE" w:rsidRDefault="002752AE" w:rsidP="0002736E"/>
          <w:p w:rsidR="00DB6982" w:rsidRDefault="00DB6982" w:rsidP="0002736E"/>
        </w:tc>
        <w:tc>
          <w:tcPr>
            <w:tcW w:w="405" w:type="dxa"/>
          </w:tcPr>
          <w:p w:rsidR="00B60C1D" w:rsidRDefault="00B60C1D" w:rsidP="0002736E"/>
        </w:tc>
        <w:tc>
          <w:tcPr>
            <w:tcW w:w="518" w:type="dxa"/>
          </w:tcPr>
          <w:p w:rsidR="00B60C1D" w:rsidRDefault="00B60C1D" w:rsidP="0002736E"/>
        </w:tc>
        <w:tc>
          <w:tcPr>
            <w:tcW w:w="1628" w:type="dxa"/>
          </w:tcPr>
          <w:p w:rsidR="00B60C1D" w:rsidRDefault="00B60C1D" w:rsidP="0002736E"/>
        </w:tc>
      </w:tr>
      <w:tr w:rsidR="002752AE" w:rsidTr="001D50AF">
        <w:tc>
          <w:tcPr>
            <w:tcW w:w="7338" w:type="dxa"/>
          </w:tcPr>
          <w:p w:rsidR="002752AE" w:rsidRDefault="00A908C7" w:rsidP="00DD4CD3">
            <w:pPr>
              <w:rPr>
                <w:b/>
              </w:rPr>
            </w:pPr>
            <w:r>
              <w:rPr>
                <w:b/>
              </w:rPr>
              <w:t>§ 10. Helsemessige forhold i virksomheter og eiendommer –</w:t>
            </w:r>
          </w:p>
          <w:p w:rsidR="00A908C7" w:rsidRPr="00A908C7" w:rsidRDefault="00A908C7" w:rsidP="00DD4CD3">
            <w:pPr>
              <w:rPr>
                <w:b/>
                <w:u w:val="single"/>
              </w:rPr>
            </w:pPr>
            <w:r w:rsidRPr="00A908C7">
              <w:rPr>
                <w:b/>
                <w:u w:val="single"/>
              </w:rPr>
              <w:t xml:space="preserve">   Forskrift om Miljørettet helsevern.</w:t>
            </w:r>
          </w:p>
        </w:tc>
        <w:tc>
          <w:tcPr>
            <w:tcW w:w="405" w:type="dxa"/>
          </w:tcPr>
          <w:p w:rsidR="002752AE" w:rsidRDefault="002752AE" w:rsidP="0002736E"/>
        </w:tc>
        <w:tc>
          <w:tcPr>
            <w:tcW w:w="518" w:type="dxa"/>
          </w:tcPr>
          <w:p w:rsidR="002752AE" w:rsidRDefault="002752AE" w:rsidP="0002736E"/>
        </w:tc>
        <w:tc>
          <w:tcPr>
            <w:tcW w:w="1628" w:type="dxa"/>
          </w:tcPr>
          <w:p w:rsidR="002752AE" w:rsidRDefault="002752AE" w:rsidP="0002736E"/>
        </w:tc>
      </w:tr>
      <w:tr w:rsidR="002752AE" w:rsidRPr="00A908C7" w:rsidTr="001D50AF">
        <w:tc>
          <w:tcPr>
            <w:tcW w:w="7338" w:type="dxa"/>
          </w:tcPr>
          <w:p w:rsidR="002752AE" w:rsidRPr="00A908C7" w:rsidRDefault="00A908C7" w:rsidP="00DD4CD3">
            <w:r w:rsidRPr="00A908C7">
              <w:t>Har virksomheten en renholdsplan som beskriver renholdsmetodene?</w:t>
            </w:r>
          </w:p>
          <w:p w:rsidR="00A908C7" w:rsidRDefault="00A908C7" w:rsidP="00DD4CD3"/>
          <w:p w:rsidR="00A908C7" w:rsidRPr="00A908C7" w:rsidRDefault="00A908C7" w:rsidP="00DD4CD3">
            <w:r w:rsidRPr="00A908C7">
              <w:t>Kan virksomheten dokumentere et forsvarlig renhold?</w:t>
            </w:r>
          </w:p>
          <w:p w:rsidR="00A908C7" w:rsidRDefault="00A908C7" w:rsidP="00DD4CD3"/>
          <w:p w:rsidR="00A908C7" w:rsidRPr="00A908C7" w:rsidRDefault="00A908C7" w:rsidP="00DD4CD3">
            <w:r w:rsidRPr="00A908C7">
              <w:t>Har eier/daglig leder påsett at evt. Renholdspersonell har nødvendig kunnskap om renholdsts betydning for innemiljø og smittespredning?</w:t>
            </w:r>
          </w:p>
        </w:tc>
        <w:tc>
          <w:tcPr>
            <w:tcW w:w="405" w:type="dxa"/>
          </w:tcPr>
          <w:p w:rsidR="002752AE" w:rsidRPr="00A908C7" w:rsidRDefault="002752AE" w:rsidP="0002736E"/>
        </w:tc>
        <w:tc>
          <w:tcPr>
            <w:tcW w:w="518" w:type="dxa"/>
          </w:tcPr>
          <w:p w:rsidR="002752AE" w:rsidRPr="00A908C7" w:rsidRDefault="002752AE" w:rsidP="0002736E"/>
        </w:tc>
        <w:tc>
          <w:tcPr>
            <w:tcW w:w="1628" w:type="dxa"/>
          </w:tcPr>
          <w:p w:rsidR="002752AE" w:rsidRPr="00A908C7" w:rsidRDefault="002752AE" w:rsidP="0002736E"/>
        </w:tc>
      </w:tr>
      <w:tr w:rsidR="00B60C1D" w:rsidTr="001D50AF">
        <w:tc>
          <w:tcPr>
            <w:tcW w:w="7338" w:type="dxa"/>
          </w:tcPr>
          <w:p w:rsidR="002752AE" w:rsidRDefault="002752AE" w:rsidP="00DD4CD3">
            <w:pPr>
              <w:rPr>
                <w:b/>
              </w:rPr>
            </w:pPr>
          </w:p>
          <w:p w:rsidR="00B60C1D" w:rsidRPr="00D95CEB" w:rsidRDefault="00B60C1D" w:rsidP="00DD4CD3">
            <w:pPr>
              <w:rPr>
                <w:b/>
              </w:rPr>
            </w:pPr>
            <w:r>
              <w:rPr>
                <w:b/>
              </w:rPr>
              <w:t>§16 Vannkvalitet</w:t>
            </w:r>
            <w:r w:rsidR="0026117A">
              <w:rPr>
                <w:b/>
              </w:rPr>
              <w:t xml:space="preserve">: </w:t>
            </w:r>
            <w:r w:rsidR="0026117A" w:rsidRPr="00E37F78">
              <w:t xml:space="preserve">(se ulike </w:t>
            </w:r>
            <w:r w:rsidR="00AE36AA" w:rsidRPr="00E37F78">
              <w:t>parameter</w:t>
            </w:r>
            <w:r w:rsidR="00DD4CD3" w:rsidRPr="00E37F78">
              <w:t xml:space="preserve"> nedenfor stående</w:t>
            </w:r>
            <w:r w:rsidR="0026117A" w:rsidRPr="00E37F78">
              <w:t>)</w:t>
            </w:r>
          </w:p>
        </w:tc>
        <w:tc>
          <w:tcPr>
            <w:tcW w:w="405" w:type="dxa"/>
          </w:tcPr>
          <w:p w:rsidR="00B60C1D" w:rsidRDefault="00B60C1D" w:rsidP="0002736E"/>
        </w:tc>
        <w:tc>
          <w:tcPr>
            <w:tcW w:w="518" w:type="dxa"/>
          </w:tcPr>
          <w:p w:rsidR="00B60C1D" w:rsidRDefault="00B60C1D" w:rsidP="0002736E"/>
        </w:tc>
        <w:tc>
          <w:tcPr>
            <w:tcW w:w="1628" w:type="dxa"/>
          </w:tcPr>
          <w:p w:rsidR="00B60C1D" w:rsidRDefault="00B60C1D" w:rsidP="0002736E"/>
        </w:tc>
      </w:tr>
      <w:tr w:rsidR="00B60C1D" w:rsidTr="001D50AF">
        <w:tc>
          <w:tcPr>
            <w:tcW w:w="7338" w:type="dxa"/>
          </w:tcPr>
          <w:p w:rsidR="00B60C1D" w:rsidRDefault="00B60C1D" w:rsidP="0002736E">
            <w:r>
              <w:t xml:space="preserve">Er vannet i bassengbadet </w:t>
            </w:r>
            <w:r w:rsidR="00035D51">
              <w:t>klart, uten farge og innbyr til bading?</w:t>
            </w:r>
          </w:p>
          <w:p w:rsidR="00035D51" w:rsidRDefault="00035D51" w:rsidP="0002736E"/>
          <w:p w:rsidR="00035D51" w:rsidRDefault="00035D51" w:rsidP="0002736E">
            <w:r>
              <w:t>Kan bunnen ses tydelig i alle deler av bassengbadet?</w:t>
            </w:r>
          </w:p>
          <w:p w:rsidR="00035D51" w:rsidRDefault="00035D51" w:rsidP="0002736E"/>
          <w:p w:rsidR="00035D51" w:rsidRDefault="00035D51" w:rsidP="0002736E">
            <w:r>
              <w:t>Kan virksomheten dokumentere at vannkvaliteten i henhold til krav i forskrift mht definerte parametre?</w:t>
            </w:r>
          </w:p>
          <w:p w:rsidR="00035D51" w:rsidRDefault="00035D51" w:rsidP="0002736E"/>
          <w:p w:rsidR="00035D51" w:rsidRDefault="0032184A" w:rsidP="0002736E">
            <w:r>
              <w:t>Kan virksomheten dokumentere at innholdet av aminer og organiske stoffer er på et tilfredsstillende nivå?</w:t>
            </w:r>
          </w:p>
          <w:p w:rsidR="00B60C1D" w:rsidRDefault="00B60C1D" w:rsidP="0002736E"/>
        </w:tc>
        <w:tc>
          <w:tcPr>
            <w:tcW w:w="405" w:type="dxa"/>
          </w:tcPr>
          <w:p w:rsidR="00B60C1D" w:rsidRDefault="00B60C1D" w:rsidP="0002736E"/>
        </w:tc>
        <w:tc>
          <w:tcPr>
            <w:tcW w:w="518" w:type="dxa"/>
          </w:tcPr>
          <w:p w:rsidR="00B60C1D" w:rsidRDefault="00B60C1D" w:rsidP="0002736E"/>
        </w:tc>
        <w:tc>
          <w:tcPr>
            <w:tcW w:w="1628" w:type="dxa"/>
          </w:tcPr>
          <w:p w:rsidR="00B60C1D" w:rsidRDefault="00B60C1D" w:rsidP="0002736E"/>
        </w:tc>
      </w:tr>
      <w:tr w:rsidR="00B60C1D" w:rsidTr="001D50AF">
        <w:tc>
          <w:tcPr>
            <w:tcW w:w="7338" w:type="dxa"/>
          </w:tcPr>
          <w:p w:rsidR="00B60C1D" w:rsidRPr="00966821" w:rsidRDefault="00B60C1D" w:rsidP="0002736E">
            <w:pPr>
              <w:rPr>
                <w:b/>
              </w:rPr>
            </w:pPr>
            <w:r w:rsidRPr="00966821">
              <w:rPr>
                <w:b/>
              </w:rPr>
              <w:t>§17 Analyser og prøvetakingsfrekvens</w:t>
            </w:r>
            <w:r w:rsidR="004204C6">
              <w:rPr>
                <w:b/>
              </w:rPr>
              <w:t>:</w:t>
            </w:r>
          </w:p>
        </w:tc>
        <w:tc>
          <w:tcPr>
            <w:tcW w:w="405" w:type="dxa"/>
          </w:tcPr>
          <w:p w:rsidR="00B60C1D" w:rsidRDefault="00B60C1D" w:rsidP="0002736E"/>
        </w:tc>
        <w:tc>
          <w:tcPr>
            <w:tcW w:w="518" w:type="dxa"/>
          </w:tcPr>
          <w:p w:rsidR="00B60C1D" w:rsidRDefault="00B60C1D" w:rsidP="0002736E"/>
        </w:tc>
        <w:tc>
          <w:tcPr>
            <w:tcW w:w="1628" w:type="dxa"/>
          </w:tcPr>
          <w:p w:rsidR="00B60C1D" w:rsidRDefault="00B60C1D" w:rsidP="0002736E"/>
        </w:tc>
      </w:tr>
      <w:tr w:rsidR="00B60C1D" w:rsidTr="001D50AF">
        <w:tc>
          <w:tcPr>
            <w:tcW w:w="7338" w:type="dxa"/>
          </w:tcPr>
          <w:p w:rsidR="00B60C1D" w:rsidRPr="00E37F78" w:rsidRDefault="00365AC9" w:rsidP="0002736E">
            <w:r>
              <w:t xml:space="preserve">Tas analyser av </w:t>
            </w:r>
            <w:r w:rsidR="005A425A">
              <w:t>vannkvalitetsparameter</w:t>
            </w:r>
            <w:r>
              <w:t xml:space="preserve"> med tilstrekkelig prøvetakingsfrekvens for å holde oversikt over bassengvannets kvalitet, og for å sikre tilfredsstillende hygieniske forhold ved drift av bassengbadet?  (F</w:t>
            </w:r>
            <w:r w:rsidR="00B60C1D" w:rsidRPr="004204C6">
              <w:rPr>
                <w:u w:val="single"/>
              </w:rPr>
              <w:t>rekvens</w:t>
            </w:r>
            <w:r>
              <w:t xml:space="preserve"> - </w:t>
            </w:r>
            <w:r w:rsidR="004204C6" w:rsidRPr="00E37F78">
              <w:t>4 prøver pr. dag, minst hver 3. time?)</w:t>
            </w:r>
          </w:p>
          <w:p w:rsidR="00365AC9" w:rsidRDefault="00365AC9" w:rsidP="0002736E"/>
          <w:p w:rsidR="00B60C1D" w:rsidRDefault="00B60C1D" w:rsidP="0002736E">
            <w:r>
              <w:t>Finner utstyr for måling av vanntemperatur og pH-verdi?</w:t>
            </w:r>
          </w:p>
          <w:p w:rsidR="00B60C1D" w:rsidRDefault="00B60C1D" w:rsidP="0002736E">
            <w:r w:rsidRPr="00E40615">
              <w:rPr>
                <w:u w:val="single"/>
              </w:rPr>
              <w:t>Hvis klor brukes</w:t>
            </w:r>
            <w:r>
              <w:t xml:space="preserve">: </w:t>
            </w:r>
          </w:p>
          <w:p w:rsidR="00B60C1D" w:rsidRDefault="00B60C1D" w:rsidP="0002736E">
            <w:r>
              <w:t>Tas analyser av fritt og bundet klor regelmessig?</w:t>
            </w:r>
          </w:p>
          <w:p w:rsidR="00B60C1D" w:rsidRDefault="00B60C1D" w:rsidP="0002736E">
            <w:r>
              <w:t>Skjer måling av fritt klor ved utløpet av bassenget før filtrering og ny tils</w:t>
            </w:r>
            <w:r w:rsidR="00E40615">
              <w:t>ettes</w:t>
            </w:r>
            <w:r>
              <w:t>?</w:t>
            </w:r>
          </w:p>
          <w:p w:rsidR="00DB6982" w:rsidRDefault="00DB6982" w:rsidP="0002736E"/>
        </w:tc>
        <w:tc>
          <w:tcPr>
            <w:tcW w:w="405" w:type="dxa"/>
          </w:tcPr>
          <w:p w:rsidR="00B60C1D" w:rsidRDefault="00B60C1D" w:rsidP="0002736E"/>
        </w:tc>
        <w:tc>
          <w:tcPr>
            <w:tcW w:w="518" w:type="dxa"/>
          </w:tcPr>
          <w:p w:rsidR="00B60C1D" w:rsidRDefault="00B60C1D" w:rsidP="0002736E"/>
        </w:tc>
        <w:tc>
          <w:tcPr>
            <w:tcW w:w="1628" w:type="dxa"/>
          </w:tcPr>
          <w:p w:rsidR="00B60C1D" w:rsidRDefault="00B60C1D" w:rsidP="0002736E"/>
        </w:tc>
      </w:tr>
      <w:tr w:rsidR="00B60C1D" w:rsidTr="001D50AF">
        <w:tc>
          <w:tcPr>
            <w:tcW w:w="7338" w:type="dxa"/>
          </w:tcPr>
          <w:p w:rsidR="00B60C1D" w:rsidRPr="00DA6277" w:rsidRDefault="00B60C1D" w:rsidP="0002736E">
            <w:pPr>
              <w:rPr>
                <w:b/>
              </w:rPr>
            </w:pPr>
            <w:r w:rsidRPr="00DA6277">
              <w:rPr>
                <w:b/>
              </w:rPr>
              <w:lastRenderedPageBreak/>
              <w:t>§18 Krav til boblebad</w:t>
            </w:r>
          </w:p>
        </w:tc>
        <w:tc>
          <w:tcPr>
            <w:tcW w:w="405" w:type="dxa"/>
          </w:tcPr>
          <w:p w:rsidR="00B60C1D" w:rsidRDefault="00B60C1D" w:rsidP="0002736E"/>
        </w:tc>
        <w:tc>
          <w:tcPr>
            <w:tcW w:w="518" w:type="dxa"/>
          </w:tcPr>
          <w:p w:rsidR="00B60C1D" w:rsidRDefault="00B60C1D" w:rsidP="0002736E"/>
        </w:tc>
        <w:tc>
          <w:tcPr>
            <w:tcW w:w="1628" w:type="dxa"/>
          </w:tcPr>
          <w:p w:rsidR="00B60C1D" w:rsidRDefault="00B60C1D" w:rsidP="0002736E"/>
        </w:tc>
      </w:tr>
      <w:tr w:rsidR="00B60C1D" w:rsidTr="001D50AF">
        <w:tc>
          <w:tcPr>
            <w:tcW w:w="7338" w:type="dxa"/>
          </w:tcPr>
          <w:p w:rsidR="008B79E1" w:rsidRDefault="008B79E1" w:rsidP="0002736E">
            <w:r>
              <w:t>Er boblebadet forhåndsvurdert av Folkehelseinstituttet?</w:t>
            </w:r>
          </w:p>
          <w:p w:rsidR="008B79E1" w:rsidRDefault="008B79E1" w:rsidP="0002736E"/>
          <w:p w:rsidR="00B60C1D" w:rsidRDefault="008B79E1" w:rsidP="0002736E">
            <w:r>
              <w:t>Hvis det ikke er forhåndsvurdert, har eier sikret at det er utformet og drives slik at hygieniske ulemper unngås?</w:t>
            </w:r>
          </w:p>
          <w:p w:rsidR="00DB6982" w:rsidRPr="00DA6277" w:rsidRDefault="00DB6982" w:rsidP="0002736E"/>
        </w:tc>
        <w:tc>
          <w:tcPr>
            <w:tcW w:w="405" w:type="dxa"/>
          </w:tcPr>
          <w:p w:rsidR="00B60C1D" w:rsidRDefault="00B60C1D" w:rsidP="0002736E"/>
        </w:tc>
        <w:tc>
          <w:tcPr>
            <w:tcW w:w="518" w:type="dxa"/>
          </w:tcPr>
          <w:p w:rsidR="00B60C1D" w:rsidRDefault="00B60C1D" w:rsidP="0002736E"/>
        </w:tc>
        <w:tc>
          <w:tcPr>
            <w:tcW w:w="1628" w:type="dxa"/>
          </w:tcPr>
          <w:p w:rsidR="00B60C1D" w:rsidRDefault="00B60C1D" w:rsidP="0002736E"/>
        </w:tc>
      </w:tr>
    </w:tbl>
    <w:p w:rsidR="00B60C1D" w:rsidRDefault="00B60C1D" w:rsidP="00B60C1D"/>
    <w:p w:rsidR="00D9752F" w:rsidRDefault="00D9752F" w:rsidP="00B60C1D"/>
    <w:p w:rsidR="00D9752F" w:rsidRDefault="00D9752F" w:rsidP="00B60C1D"/>
    <w:p w:rsidR="00D9752F" w:rsidRDefault="00D9752F" w:rsidP="00B60C1D"/>
    <w:p w:rsidR="00D9752F" w:rsidRDefault="00D9752F" w:rsidP="00B60C1D"/>
    <w:p w:rsidR="00D9752F" w:rsidRDefault="00D9752F" w:rsidP="00B60C1D"/>
    <w:p w:rsidR="00D9752F" w:rsidRDefault="00D9752F" w:rsidP="00B60C1D"/>
    <w:p w:rsidR="00D9752F" w:rsidRDefault="00D9752F" w:rsidP="00B60C1D"/>
    <w:p w:rsidR="00D9752F" w:rsidRDefault="00D9752F" w:rsidP="00B60C1D"/>
    <w:p w:rsidR="00D9752F" w:rsidRDefault="00D9752F" w:rsidP="00B60C1D"/>
    <w:p w:rsidR="00D9752F" w:rsidRDefault="00D9752F" w:rsidP="00B60C1D"/>
    <w:p w:rsidR="00D9752F" w:rsidRDefault="00D9752F" w:rsidP="00B60C1D"/>
    <w:p w:rsidR="00D9752F" w:rsidRDefault="00D9752F" w:rsidP="00B60C1D"/>
    <w:p w:rsidR="00D9752F" w:rsidRDefault="00D9752F" w:rsidP="00B60C1D"/>
    <w:p w:rsidR="00D9752F" w:rsidRDefault="00D9752F" w:rsidP="00B60C1D"/>
    <w:p w:rsidR="00D9752F" w:rsidRDefault="00D9752F" w:rsidP="00B60C1D"/>
    <w:p w:rsidR="00D9752F" w:rsidRDefault="00D9752F" w:rsidP="00B60C1D"/>
    <w:p w:rsidR="00B60C1D" w:rsidRDefault="00B60C1D" w:rsidP="00B60C1D"/>
    <w:tbl>
      <w:tblPr>
        <w:tblW w:w="475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4"/>
        <w:gridCol w:w="3081"/>
        <w:gridCol w:w="3310"/>
      </w:tblGrid>
      <w:tr w:rsidR="00B60C1D" w:rsidRPr="00EF054E" w:rsidTr="0002736E">
        <w:trPr>
          <w:tblHeader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EF054E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</w:pPr>
            <w:r w:rsidRPr="00EF05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  <w:t>Vanntemperatur</w:t>
            </w:r>
          </w:p>
        </w:tc>
        <w:tc>
          <w:tcPr>
            <w:tcW w:w="1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EF054E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</w:pPr>
            <w:r w:rsidRPr="00EF05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  <w:t>Vannets laveste innhold</w:t>
            </w:r>
          </w:p>
        </w:tc>
        <w:tc>
          <w:tcPr>
            <w:tcW w:w="1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EF054E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</w:pPr>
            <w:r w:rsidRPr="00EF05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  <w:t>Sum av fritt og bundet</w:t>
            </w:r>
          </w:p>
        </w:tc>
      </w:tr>
      <w:tr w:rsidR="00B60C1D" w:rsidRPr="00EF054E" w:rsidTr="0002736E">
        <w:trPr>
          <w:tblHeader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EF054E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</w:pPr>
          </w:p>
        </w:tc>
        <w:tc>
          <w:tcPr>
            <w:tcW w:w="1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EF054E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</w:pPr>
            <w:r w:rsidRPr="00EF05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  <w:t>av fritt klor</w:t>
            </w:r>
            <w:r w:rsidRPr="00EF054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vertAlign w:val="superscript"/>
                <w:lang w:eastAsia="nb-NO"/>
              </w:rPr>
              <w:t>*</w:t>
            </w:r>
          </w:p>
        </w:tc>
        <w:tc>
          <w:tcPr>
            <w:tcW w:w="1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EF054E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</w:pPr>
            <w:r w:rsidRPr="00EF05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  <w:t>klor, maksimalverdi</w:t>
            </w:r>
            <w:r w:rsidRPr="00EF054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vertAlign w:val="superscript"/>
                <w:lang w:eastAsia="nb-NO"/>
              </w:rPr>
              <w:t>**</w:t>
            </w:r>
          </w:p>
        </w:tc>
      </w:tr>
      <w:tr w:rsidR="00B60C1D" w:rsidRPr="00EF054E" w:rsidTr="0002736E"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EF054E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EF05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=&lt;27°C</w:t>
            </w:r>
          </w:p>
        </w:tc>
        <w:tc>
          <w:tcPr>
            <w:tcW w:w="1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EF054E" w:rsidRDefault="00B60C1D" w:rsidP="0002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EF05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0,4 mg/l</w:t>
            </w:r>
          </w:p>
        </w:tc>
        <w:tc>
          <w:tcPr>
            <w:tcW w:w="1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EF054E" w:rsidRDefault="00B60C1D" w:rsidP="0002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EF05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3 mg/l</w:t>
            </w:r>
          </w:p>
        </w:tc>
      </w:tr>
      <w:tr w:rsidR="00B60C1D" w:rsidRPr="00EF054E" w:rsidTr="0002736E"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EF054E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EF05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27-29°C</w:t>
            </w:r>
          </w:p>
        </w:tc>
        <w:tc>
          <w:tcPr>
            <w:tcW w:w="1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EF054E" w:rsidRDefault="00B60C1D" w:rsidP="0002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EF05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0,5 mg/l</w:t>
            </w:r>
          </w:p>
        </w:tc>
        <w:tc>
          <w:tcPr>
            <w:tcW w:w="1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EF054E" w:rsidRDefault="00B60C1D" w:rsidP="0002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EF05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3 mg/l</w:t>
            </w:r>
          </w:p>
        </w:tc>
      </w:tr>
      <w:tr w:rsidR="00B60C1D" w:rsidRPr="00EF054E" w:rsidTr="0002736E"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EF054E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EF05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29-33°C</w:t>
            </w:r>
          </w:p>
        </w:tc>
        <w:tc>
          <w:tcPr>
            <w:tcW w:w="1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EF054E" w:rsidRDefault="00B60C1D" w:rsidP="0002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EF05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0,7 mg/l</w:t>
            </w:r>
          </w:p>
        </w:tc>
        <w:tc>
          <w:tcPr>
            <w:tcW w:w="1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EF054E" w:rsidRDefault="00B60C1D" w:rsidP="0002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EF05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4 mg/l</w:t>
            </w:r>
          </w:p>
        </w:tc>
      </w:tr>
      <w:tr w:rsidR="00B60C1D" w:rsidRPr="00EF054E" w:rsidTr="0002736E"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EF054E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EF05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33-37°C</w:t>
            </w:r>
          </w:p>
        </w:tc>
        <w:tc>
          <w:tcPr>
            <w:tcW w:w="1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EF054E" w:rsidRDefault="00B60C1D" w:rsidP="0002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EF05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0,9 mg/l</w:t>
            </w:r>
          </w:p>
        </w:tc>
        <w:tc>
          <w:tcPr>
            <w:tcW w:w="1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EF054E" w:rsidRDefault="00B60C1D" w:rsidP="0002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EF05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4 mg/l</w:t>
            </w:r>
          </w:p>
        </w:tc>
      </w:tr>
      <w:tr w:rsidR="00B60C1D" w:rsidRPr="00EF054E" w:rsidTr="0002736E"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EF054E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EF05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&gt;37°C</w:t>
            </w:r>
          </w:p>
        </w:tc>
        <w:tc>
          <w:tcPr>
            <w:tcW w:w="1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EF054E" w:rsidRDefault="00B60C1D" w:rsidP="0002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EF05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1,0 mg/l</w:t>
            </w:r>
          </w:p>
        </w:tc>
        <w:tc>
          <w:tcPr>
            <w:tcW w:w="1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EF054E" w:rsidRDefault="00B60C1D" w:rsidP="0002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EF05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4 mg/l</w:t>
            </w:r>
          </w:p>
        </w:tc>
      </w:tr>
    </w:tbl>
    <w:p w:rsidR="00B60C1D" w:rsidRPr="00EF054E" w:rsidRDefault="00B60C1D" w:rsidP="00B60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8485"/>
      </w:tblGrid>
      <w:tr w:rsidR="00B60C1D" w:rsidRPr="00EF054E" w:rsidTr="0002736E">
        <w:tc>
          <w:tcPr>
            <w:tcW w:w="617" w:type="dxa"/>
            <w:shd w:val="clear" w:color="auto" w:fill="FFFFFF"/>
            <w:noWrap/>
            <w:tcMar>
              <w:top w:w="60" w:type="dxa"/>
              <w:left w:w="15" w:type="dxa"/>
              <w:bottom w:w="15" w:type="dxa"/>
              <w:right w:w="15" w:type="dxa"/>
            </w:tcMar>
            <w:hideMark/>
          </w:tcPr>
          <w:p w:rsidR="00B60C1D" w:rsidRPr="00EF054E" w:rsidRDefault="00B60C1D" w:rsidP="0002736E">
            <w:pPr>
              <w:spacing w:after="75" w:line="240" w:lineRule="atLeast"/>
              <w:jc w:val="righ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nb-NO"/>
              </w:rPr>
            </w:pPr>
            <w:r w:rsidRPr="00EF054E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nb-NO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15" w:type="dxa"/>
              <w:right w:w="15" w:type="dxa"/>
            </w:tcMar>
            <w:hideMark/>
          </w:tcPr>
          <w:p w:rsidR="00B60C1D" w:rsidRPr="00EF054E" w:rsidRDefault="00B60C1D" w:rsidP="0002736E">
            <w:pPr>
              <w:spacing w:after="75"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b-NO"/>
              </w:rPr>
            </w:pPr>
            <w:r w:rsidRPr="00EF054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b-NO"/>
              </w:rPr>
              <w:t>måles ved utløpet av bassenget før filtrering og før tilsats av nytt desinfeksjonsmiddel, jfr § 17.</w:t>
            </w:r>
          </w:p>
        </w:tc>
      </w:tr>
      <w:tr w:rsidR="00B60C1D" w:rsidRPr="00EF054E" w:rsidTr="0002736E">
        <w:tc>
          <w:tcPr>
            <w:tcW w:w="617" w:type="dxa"/>
            <w:shd w:val="clear" w:color="auto" w:fill="FFFFFF"/>
            <w:noWrap/>
            <w:tcMar>
              <w:top w:w="60" w:type="dxa"/>
              <w:left w:w="15" w:type="dxa"/>
              <w:bottom w:w="15" w:type="dxa"/>
              <w:right w:w="15" w:type="dxa"/>
            </w:tcMar>
            <w:hideMark/>
          </w:tcPr>
          <w:p w:rsidR="00B60C1D" w:rsidRPr="00EF054E" w:rsidRDefault="00B60C1D" w:rsidP="0002736E">
            <w:pPr>
              <w:spacing w:after="75" w:line="240" w:lineRule="atLeast"/>
              <w:jc w:val="righ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nb-NO"/>
              </w:rPr>
            </w:pPr>
            <w:r w:rsidRPr="00EF054E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nb-NO"/>
              </w:rPr>
              <w:lastRenderedPageBreak/>
              <w:t>**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15" w:type="dxa"/>
              <w:right w:w="15" w:type="dxa"/>
            </w:tcMar>
            <w:hideMark/>
          </w:tcPr>
          <w:p w:rsidR="00B60C1D" w:rsidRPr="00EF054E" w:rsidRDefault="00B60C1D" w:rsidP="0002736E">
            <w:pPr>
              <w:spacing w:after="75"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b-NO"/>
              </w:rPr>
            </w:pPr>
            <w:r w:rsidRPr="00EF054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b-NO"/>
              </w:rPr>
              <w:t>innholdet av bundne klorforbindelser må aldri overstige 50% av den målte verdien av fritt klor. Verdien av bundet klor bør være så lav som mulig og må ikke overstige 0,5 mg Cl/l.</w:t>
            </w:r>
          </w:p>
        </w:tc>
      </w:tr>
    </w:tbl>
    <w:p w:rsidR="00B60C1D" w:rsidRDefault="00B60C1D" w:rsidP="00B60C1D">
      <w:pPr>
        <w:rPr>
          <w:rFonts w:ascii="Segoe UI Symbol" w:eastAsia="Times New Roman" w:hAnsi="Segoe UI Symbol" w:cs="Segoe UI Symbol"/>
          <w:color w:val="999999"/>
          <w:sz w:val="21"/>
          <w:szCs w:val="21"/>
          <w:u w:val="single"/>
          <w:shd w:val="clear" w:color="auto" w:fill="FFFFFF"/>
          <w:lang w:eastAsia="nb-NO"/>
        </w:rPr>
      </w:pPr>
      <w:r w:rsidRPr="00EF054E">
        <w:rPr>
          <w:rFonts w:ascii="Segoe UI Symbol" w:eastAsia="Times New Roman" w:hAnsi="Segoe UI Symbol" w:cs="Segoe UI Symbol"/>
          <w:color w:val="999999"/>
          <w:sz w:val="21"/>
          <w:szCs w:val="21"/>
          <w:u w:val="single"/>
          <w:shd w:val="clear" w:color="auto" w:fill="FFFFFF"/>
          <w:lang w:eastAsia="nb-NO"/>
        </w:rPr>
        <w:t>🔗</w:t>
      </w:r>
    </w:p>
    <w:p w:rsidR="00B60C1D" w:rsidRDefault="00B60C1D" w:rsidP="00B60C1D">
      <w:pPr>
        <w:rPr>
          <w:rFonts w:ascii="Segoe UI Symbol" w:eastAsia="Times New Roman" w:hAnsi="Segoe UI Symbol" w:cs="Segoe UI Symbol"/>
          <w:color w:val="999999"/>
          <w:sz w:val="21"/>
          <w:szCs w:val="21"/>
          <w:u w:val="single"/>
          <w:shd w:val="clear" w:color="auto" w:fill="FFFFFF"/>
          <w:lang w:eastAsia="nb-NO"/>
        </w:rPr>
      </w:pPr>
    </w:p>
    <w:tbl>
      <w:tblPr>
        <w:tblW w:w="475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1"/>
        <w:gridCol w:w="1938"/>
        <w:gridCol w:w="116"/>
        <w:gridCol w:w="1940"/>
        <w:gridCol w:w="1940"/>
      </w:tblGrid>
      <w:tr w:rsidR="00B60C1D" w:rsidRPr="00D95CEB" w:rsidTr="0002736E">
        <w:tc>
          <w:tcPr>
            <w:tcW w:w="2697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</w:pPr>
            <w:r w:rsidRPr="00D95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nb-NO"/>
              </w:rPr>
              <w:t>Parameter</w:t>
            </w:r>
          </w:p>
        </w:tc>
        <w:tc>
          <w:tcPr>
            <w:tcW w:w="1185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</w:pPr>
            <w:r w:rsidRPr="00D95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nb-NO"/>
              </w:rPr>
              <w:t>Laveste tillatte</w:t>
            </w:r>
            <w:r w:rsidRPr="00D95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nb-NO"/>
              </w:rPr>
              <w:br/>
              <w:t>verdi</w:t>
            </w:r>
          </w:p>
        </w:tc>
        <w:tc>
          <w:tcPr>
            <w:tcW w:w="11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</w:pPr>
            <w:r w:rsidRPr="00D95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nb-NO"/>
              </w:rPr>
              <w:t>Høyeste tillatte</w:t>
            </w:r>
            <w:r w:rsidRPr="00D95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nb-NO"/>
              </w:rPr>
              <w:br/>
              <w:t>verdi</w:t>
            </w:r>
          </w:p>
        </w:tc>
      </w:tr>
      <w:tr w:rsidR="00B60C1D" w:rsidRPr="00D95CEB" w:rsidTr="0002736E">
        <w:tc>
          <w:tcPr>
            <w:tcW w:w="158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D95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1. Fargetall</w:t>
            </w:r>
          </w:p>
        </w:tc>
        <w:tc>
          <w:tcPr>
            <w:tcW w:w="1184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D95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mg/l Pt</w:t>
            </w:r>
          </w:p>
        </w:tc>
        <w:tc>
          <w:tcPr>
            <w:tcW w:w="11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  <w:tc>
          <w:tcPr>
            <w:tcW w:w="11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D95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5</w:t>
            </w:r>
          </w:p>
        </w:tc>
      </w:tr>
      <w:tr w:rsidR="00B60C1D" w:rsidRPr="00D95CEB" w:rsidTr="0002736E">
        <w:tc>
          <w:tcPr>
            <w:tcW w:w="158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D95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2. Turbiditet</w:t>
            </w:r>
          </w:p>
        </w:tc>
        <w:tc>
          <w:tcPr>
            <w:tcW w:w="1184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D95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FTU</w:t>
            </w:r>
          </w:p>
        </w:tc>
        <w:tc>
          <w:tcPr>
            <w:tcW w:w="11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  <w:tc>
          <w:tcPr>
            <w:tcW w:w="11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D95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0,5</w:t>
            </w:r>
          </w:p>
        </w:tc>
      </w:tr>
      <w:tr w:rsidR="00B60C1D" w:rsidRPr="00D95CEB" w:rsidTr="0002736E">
        <w:tc>
          <w:tcPr>
            <w:tcW w:w="158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D95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3. Surhetsgrad</w:t>
            </w:r>
          </w:p>
        </w:tc>
        <w:tc>
          <w:tcPr>
            <w:tcW w:w="1184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D95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pH-verdi</w:t>
            </w:r>
          </w:p>
        </w:tc>
        <w:tc>
          <w:tcPr>
            <w:tcW w:w="11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D95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7,2</w:t>
            </w:r>
          </w:p>
        </w:tc>
        <w:tc>
          <w:tcPr>
            <w:tcW w:w="11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D95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7,6</w:t>
            </w:r>
          </w:p>
        </w:tc>
      </w:tr>
      <w:tr w:rsidR="00B60C1D" w:rsidRPr="00D95CEB" w:rsidTr="0002736E">
        <w:tc>
          <w:tcPr>
            <w:tcW w:w="158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D95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4. Kimtallsbakterier</w:t>
            </w:r>
            <w:r w:rsidRPr="00D95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br/>
              <w:t>ved 37 °C</w:t>
            </w:r>
          </w:p>
        </w:tc>
        <w:tc>
          <w:tcPr>
            <w:tcW w:w="1184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D95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pr. ml</w:t>
            </w:r>
          </w:p>
        </w:tc>
        <w:tc>
          <w:tcPr>
            <w:tcW w:w="11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  <w:tc>
          <w:tcPr>
            <w:tcW w:w="11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D95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10</w:t>
            </w:r>
          </w:p>
        </w:tc>
      </w:tr>
      <w:tr w:rsidR="00B60C1D" w:rsidRPr="00D95CEB" w:rsidTr="0002736E">
        <w:tc>
          <w:tcPr>
            <w:tcW w:w="158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D95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5. Pseudomonas</w:t>
            </w:r>
          </w:p>
        </w:tc>
        <w:tc>
          <w:tcPr>
            <w:tcW w:w="1184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  <w:tc>
          <w:tcPr>
            <w:tcW w:w="11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  <w:tc>
          <w:tcPr>
            <w:tcW w:w="11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  <w:tr w:rsidR="00B60C1D" w:rsidRPr="00D95CEB" w:rsidTr="0002736E">
        <w:tc>
          <w:tcPr>
            <w:tcW w:w="158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D95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aeruginosa</w:t>
            </w:r>
          </w:p>
        </w:tc>
        <w:tc>
          <w:tcPr>
            <w:tcW w:w="1184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D95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pr. 100 ml</w:t>
            </w:r>
          </w:p>
        </w:tc>
        <w:tc>
          <w:tcPr>
            <w:tcW w:w="11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  <w:tc>
          <w:tcPr>
            <w:tcW w:w="11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D95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0</w:t>
            </w:r>
          </w:p>
        </w:tc>
      </w:tr>
      <w:tr w:rsidR="00B60C1D" w:rsidRPr="00D95CEB" w:rsidTr="0002736E">
        <w:tc>
          <w:tcPr>
            <w:tcW w:w="158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D95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6. KOF</w:t>
            </w:r>
            <w:r w:rsidRPr="00D95CEB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vertAlign w:val="subscript"/>
                <w:lang w:eastAsia="nb-NO"/>
              </w:rPr>
              <w:t>Mn</w:t>
            </w:r>
          </w:p>
        </w:tc>
        <w:tc>
          <w:tcPr>
            <w:tcW w:w="1184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D95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mg/l O</w:t>
            </w:r>
          </w:p>
        </w:tc>
        <w:tc>
          <w:tcPr>
            <w:tcW w:w="11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  <w:tc>
          <w:tcPr>
            <w:tcW w:w="11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C1D" w:rsidRPr="00D95CEB" w:rsidRDefault="00B60C1D" w:rsidP="0002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D95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4</w:t>
            </w:r>
          </w:p>
        </w:tc>
      </w:tr>
    </w:tbl>
    <w:p w:rsidR="00B60C1D" w:rsidRPr="00D95CEB" w:rsidRDefault="00B60C1D" w:rsidP="00B60C1D">
      <w:pPr>
        <w:shd w:val="clear" w:color="auto" w:fill="FFFFFF"/>
        <w:spacing w:before="60" w:after="60" w:line="330" w:lineRule="atLeast"/>
        <w:ind w:firstLine="490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D95CEB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Innholdet av aminer og organiske stoffer skal holdes på et tilfredsstillende nivå slik at det ikke dannes hygienisk betenkelige eller ubehagelige stoffer i vannet som følge av den øvrige vannkvalitet</w:t>
      </w:r>
    </w:p>
    <w:p w:rsidR="00B60C1D" w:rsidRDefault="00B60C1D" w:rsidP="00B60C1D"/>
    <w:p w:rsidR="00B60C1D" w:rsidRPr="00CE1F0D" w:rsidRDefault="00B60C1D" w:rsidP="00CE1F0D">
      <w:pPr>
        <w:spacing w:after="0" w:line="240" w:lineRule="auto"/>
        <w:rPr>
          <w:i/>
          <w:sz w:val="28"/>
          <w:szCs w:val="28"/>
        </w:rPr>
      </w:pPr>
    </w:p>
    <w:sectPr w:rsidR="00B60C1D" w:rsidRPr="00CE1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0F65"/>
    <w:multiLevelType w:val="hybridMultilevel"/>
    <w:tmpl w:val="66705F80"/>
    <w:lvl w:ilvl="0" w:tplc="674084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B129D"/>
    <w:multiLevelType w:val="hybridMultilevel"/>
    <w:tmpl w:val="67128F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580"/>
    <w:multiLevelType w:val="hybridMultilevel"/>
    <w:tmpl w:val="39A604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6E"/>
    <w:rsid w:val="0002186E"/>
    <w:rsid w:val="00023C3F"/>
    <w:rsid w:val="00031841"/>
    <w:rsid w:val="00035D51"/>
    <w:rsid w:val="000A4404"/>
    <w:rsid w:val="000E5262"/>
    <w:rsid w:val="001202BE"/>
    <w:rsid w:val="001D50AF"/>
    <w:rsid w:val="00202E6D"/>
    <w:rsid w:val="00226F1C"/>
    <w:rsid w:val="00227241"/>
    <w:rsid w:val="00252193"/>
    <w:rsid w:val="0026117A"/>
    <w:rsid w:val="00263953"/>
    <w:rsid w:val="0027198D"/>
    <w:rsid w:val="002752AE"/>
    <w:rsid w:val="002B5223"/>
    <w:rsid w:val="002F0658"/>
    <w:rsid w:val="003144BA"/>
    <w:rsid w:val="0032184A"/>
    <w:rsid w:val="00365AC9"/>
    <w:rsid w:val="004204C6"/>
    <w:rsid w:val="0053058D"/>
    <w:rsid w:val="00531FF9"/>
    <w:rsid w:val="00533E0D"/>
    <w:rsid w:val="005A425A"/>
    <w:rsid w:val="005B0B1D"/>
    <w:rsid w:val="006222A1"/>
    <w:rsid w:val="00622AE0"/>
    <w:rsid w:val="00667F29"/>
    <w:rsid w:val="00674E21"/>
    <w:rsid w:val="00684361"/>
    <w:rsid w:val="00690BBC"/>
    <w:rsid w:val="007D30E4"/>
    <w:rsid w:val="007D3654"/>
    <w:rsid w:val="007D40CF"/>
    <w:rsid w:val="00813718"/>
    <w:rsid w:val="00814AE2"/>
    <w:rsid w:val="008621C2"/>
    <w:rsid w:val="008A2935"/>
    <w:rsid w:val="008A3EC7"/>
    <w:rsid w:val="008A7758"/>
    <w:rsid w:val="008B79E1"/>
    <w:rsid w:val="008D57FF"/>
    <w:rsid w:val="008D6A7E"/>
    <w:rsid w:val="00911BAF"/>
    <w:rsid w:val="00935C3E"/>
    <w:rsid w:val="00957530"/>
    <w:rsid w:val="009666A2"/>
    <w:rsid w:val="009E6826"/>
    <w:rsid w:val="00A0184D"/>
    <w:rsid w:val="00A13EC8"/>
    <w:rsid w:val="00A54BC1"/>
    <w:rsid w:val="00A724BE"/>
    <w:rsid w:val="00A908C7"/>
    <w:rsid w:val="00A92E4D"/>
    <w:rsid w:val="00AA1CDF"/>
    <w:rsid w:val="00AE36AA"/>
    <w:rsid w:val="00B60C1D"/>
    <w:rsid w:val="00BB38DF"/>
    <w:rsid w:val="00C2388A"/>
    <w:rsid w:val="00C26FDE"/>
    <w:rsid w:val="00C70C66"/>
    <w:rsid w:val="00CE1DDB"/>
    <w:rsid w:val="00CE1F0D"/>
    <w:rsid w:val="00D555BC"/>
    <w:rsid w:val="00D83685"/>
    <w:rsid w:val="00D9752F"/>
    <w:rsid w:val="00DA1AD8"/>
    <w:rsid w:val="00DA4644"/>
    <w:rsid w:val="00DB6982"/>
    <w:rsid w:val="00DD4CD3"/>
    <w:rsid w:val="00E07153"/>
    <w:rsid w:val="00E37F78"/>
    <w:rsid w:val="00E40615"/>
    <w:rsid w:val="00E44D65"/>
    <w:rsid w:val="00E97237"/>
    <w:rsid w:val="00EC5F96"/>
    <w:rsid w:val="00EF75D0"/>
    <w:rsid w:val="00FA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60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2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186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60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B6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B60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60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avsnitt">
    <w:name w:val="List Paragraph"/>
    <w:basedOn w:val="Normal"/>
    <w:uiPriority w:val="34"/>
    <w:qFormat/>
    <w:rsid w:val="008A7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60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2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186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60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B6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B60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60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avsnitt">
    <w:name w:val="List Paragraph"/>
    <w:basedOn w:val="Normal"/>
    <w:uiPriority w:val="34"/>
    <w:qFormat/>
    <w:rsid w:val="008A7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1255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Inn-Trøndelag IKT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Kristin Ramstad</dc:creator>
  <cp:lastModifiedBy>Hilde Rones Jensen</cp:lastModifiedBy>
  <cp:revision>2</cp:revision>
  <cp:lastPrinted>2017-12-05T11:50:00Z</cp:lastPrinted>
  <dcterms:created xsi:type="dcterms:W3CDTF">2017-12-05T11:54:00Z</dcterms:created>
  <dcterms:modified xsi:type="dcterms:W3CDTF">2017-12-05T11:54:00Z</dcterms:modified>
</cp:coreProperties>
</file>