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82"/>
      </w:tblGrid>
      <w:tr w:rsidR="00A32506" w:rsidTr="00376A5D">
        <w:tc>
          <w:tcPr>
            <w:tcW w:w="9282" w:type="dxa"/>
            <w:shd w:val="clear" w:color="auto" w:fill="E6E6E6"/>
          </w:tcPr>
          <w:p w:rsidR="00A32506" w:rsidRPr="00071E12" w:rsidRDefault="00A32506" w:rsidP="00376A5D">
            <w:pPr>
              <w:tabs>
                <w:tab w:val="left" w:pos="851"/>
                <w:tab w:val="left" w:pos="9498"/>
              </w:tabs>
              <w:rPr>
                <w:rFonts w:ascii="Calibri" w:hAnsi="Calibri"/>
              </w:rPr>
            </w:pPr>
            <w:bookmarkStart w:id="0" w:name="_GoBack"/>
            <w:bookmarkEnd w:id="0"/>
            <w:r w:rsidRPr="00071E12">
              <w:rPr>
                <w:rFonts w:ascii="Calibri" w:hAnsi="Calibri"/>
              </w:rPr>
              <w:t>Trinn 1:</w:t>
            </w:r>
          </w:p>
          <w:p w:rsidR="00A32506" w:rsidRPr="00071E12" w:rsidRDefault="00A32506" w:rsidP="00376A5D">
            <w:pPr>
              <w:tabs>
                <w:tab w:val="left" w:pos="851"/>
                <w:tab w:val="left" w:pos="9498"/>
              </w:tabs>
              <w:rPr>
                <w:rFonts w:ascii="Calibri" w:hAnsi="Calibri"/>
              </w:rPr>
            </w:pPr>
          </w:p>
          <w:p w:rsidR="00A32506" w:rsidRPr="00071E12" w:rsidRDefault="00A32506" w:rsidP="00376A5D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44"/>
              </w:rPr>
            </w:pPr>
            <w:r w:rsidRPr="00071E12">
              <w:rPr>
                <w:rFonts w:ascii="Calibri" w:hAnsi="Calibri"/>
                <w:b/>
                <w:sz w:val="44"/>
              </w:rPr>
              <w:t>Søknad om samtykke for lokaler og uteområder, barnehager og skoler</w:t>
            </w:r>
          </w:p>
          <w:p w:rsidR="00A32506" w:rsidRPr="00071E12" w:rsidRDefault="00A32506" w:rsidP="00376A5D">
            <w:pPr>
              <w:tabs>
                <w:tab w:val="left" w:pos="851"/>
                <w:tab w:val="left" w:pos="9498"/>
              </w:tabs>
              <w:jc w:val="center"/>
              <w:rPr>
                <w:rFonts w:ascii="Calibri" w:hAnsi="Calibri"/>
                <w:b/>
                <w:sz w:val="28"/>
              </w:rPr>
            </w:pPr>
          </w:p>
          <w:p w:rsidR="00A32506" w:rsidRPr="00071E12" w:rsidRDefault="00A32506" w:rsidP="00376A5D">
            <w:pPr>
              <w:jc w:val="center"/>
              <w:rPr>
                <w:rFonts w:ascii="Calibri" w:hAnsi="Calibri"/>
                <w:b/>
                <w:sz w:val="28"/>
              </w:rPr>
            </w:pPr>
            <w:r w:rsidRPr="00071E12">
              <w:rPr>
                <w:rFonts w:ascii="Calibri" w:hAnsi="Calibri"/>
                <w:b/>
                <w:sz w:val="28"/>
              </w:rPr>
              <w:t xml:space="preserve">etter § 6 i </w:t>
            </w:r>
          </w:p>
          <w:p w:rsidR="00A32506" w:rsidRPr="00071E12" w:rsidRDefault="00A32506" w:rsidP="00376A5D">
            <w:pPr>
              <w:jc w:val="center"/>
              <w:rPr>
                <w:rFonts w:ascii="Calibri" w:hAnsi="Calibri"/>
                <w:b/>
                <w:sz w:val="28"/>
              </w:rPr>
            </w:pPr>
            <w:r w:rsidRPr="00071E12">
              <w:rPr>
                <w:rFonts w:ascii="Calibri" w:hAnsi="Calibri"/>
                <w:b/>
                <w:sz w:val="28"/>
              </w:rPr>
              <w:t>Forskrift om miljørettet helsevern i barnehager og skoler m.v.</w:t>
            </w:r>
          </w:p>
          <w:p w:rsidR="00A32506" w:rsidRDefault="00A32506" w:rsidP="00376A5D">
            <w:pPr>
              <w:tabs>
                <w:tab w:val="left" w:pos="426"/>
              </w:tabs>
              <w:ind w:right="-567"/>
            </w:pPr>
          </w:p>
          <w:p w:rsidR="00A32506" w:rsidRDefault="00A32506" w:rsidP="00376A5D">
            <w:pPr>
              <w:tabs>
                <w:tab w:val="left" w:pos="426"/>
              </w:tabs>
              <w:ind w:right="-567"/>
            </w:pPr>
          </w:p>
        </w:tc>
      </w:tr>
      <w:tr w:rsidR="00A32506" w:rsidTr="00376A5D">
        <w:tc>
          <w:tcPr>
            <w:tcW w:w="9282" w:type="dxa"/>
            <w:shd w:val="clear" w:color="auto" w:fill="E6E6E6"/>
          </w:tcPr>
          <w:p w:rsidR="00A32506" w:rsidRPr="0066739D" w:rsidRDefault="00A32506" w:rsidP="00376A5D">
            <w:pPr>
              <w:ind w:left="284" w:right="-2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A32506" w:rsidRPr="00071E12" w:rsidRDefault="00A32506" w:rsidP="00A32506">
            <w:pPr>
              <w:numPr>
                <w:ilvl w:val="0"/>
                <w:numId w:val="15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Calibri" w:hAnsi="Calibri" w:cs="Arial"/>
                <w:snapToGrid w:val="0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>Fylles ut av byggherre, tiltakshaver, prosjektansvarlig, gjerne i samråd med virksomhetsleder.</w:t>
            </w:r>
          </w:p>
          <w:p w:rsidR="00A32506" w:rsidRPr="00071E12" w:rsidRDefault="00A32506" w:rsidP="00A32506">
            <w:pPr>
              <w:numPr>
                <w:ilvl w:val="0"/>
                <w:numId w:val="15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Calibri" w:hAnsi="Calibri" w:cs="Arial"/>
                <w:snapToGrid w:val="0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>Sendes godkjenningsmyndigheten så tidlig som praktisk mulig, gjerne samtidig med innsending av rammesøknad til byggesaken.</w:t>
            </w:r>
            <w:r w:rsidRPr="00071E12">
              <w:rPr>
                <w:rFonts w:ascii="Calibri" w:hAnsi="Calibri" w:cs="Arial"/>
                <w:sz w:val="22"/>
              </w:rPr>
              <w:t xml:space="preserve"> </w:t>
            </w:r>
          </w:p>
          <w:p w:rsidR="00A32506" w:rsidRPr="00071E12" w:rsidRDefault="00A32506" w:rsidP="00A32506">
            <w:pPr>
              <w:numPr>
                <w:ilvl w:val="0"/>
                <w:numId w:val="15"/>
              </w:numPr>
              <w:tabs>
                <w:tab w:val="clear" w:pos="360"/>
                <w:tab w:val="num" w:pos="567"/>
              </w:tabs>
              <w:ind w:left="567" w:right="283" w:hanging="283"/>
              <w:rPr>
                <w:rFonts w:ascii="Calibri" w:hAnsi="Calibri" w:cs="Arial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 xml:space="preserve">Søknaden skal dokumentere hvordan krav i forskriften skal overholdes. </w:t>
            </w:r>
          </w:p>
          <w:p w:rsidR="00A32506" w:rsidRPr="00071E12" w:rsidRDefault="00A32506" w:rsidP="00A32506">
            <w:pPr>
              <w:numPr>
                <w:ilvl w:val="0"/>
                <w:numId w:val="15"/>
              </w:numPr>
              <w:tabs>
                <w:tab w:val="clear" w:pos="360"/>
                <w:tab w:val="num" w:pos="567"/>
              </w:tabs>
              <w:ind w:left="567" w:right="283" w:hanging="283"/>
              <w:rPr>
                <w:rFonts w:ascii="Calibri" w:hAnsi="Calibri" w:cs="Arial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>Dette skjema vil, sammen med befaring før oppstart og utfylt skjema trinn som sendes inn av virksomhetsleder, danne grunnlag for godkjenningen av virksomheten.</w:t>
            </w:r>
          </w:p>
          <w:p w:rsidR="00A32506" w:rsidRPr="00071E12" w:rsidRDefault="00A32506" w:rsidP="00A32506">
            <w:pPr>
              <w:numPr>
                <w:ilvl w:val="0"/>
                <w:numId w:val="15"/>
              </w:numPr>
              <w:tabs>
                <w:tab w:val="clear" w:pos="360"/>
                <w:tab w:val="num" w:pos="567"/>
              </w:tabs>
              <w:ind w:left="567" w:right="70" w:hanging="283"/>
              <w:rPr>
                <w:rFonts w:ascii="Calibri" w:hAnsi="Calibri" w:cs="Arial"/>
                <w:sz w:val="22"/>
              </w:rPr>
            </w:pPr>
            <w:r w:rsidRPr="00071E12">
              <w:rPr>
                <w:rFonts w:ascii="Calibri" w:hAnsi="Calibri" w:cs="Arial"/>
                <w:snapToGrid w:val="0"/>
                <w:sz w:val="22"/>
              </w:rPr>
              <w:t>Forskriftens veileder skal benyttes ved utfylling av skjema</w:t>
            </w:r>
            <w:r w:rsidRPr="00071E12">
              <w:rPr>
                <w:rFonts w:ascii="Calibri" w:hAnsi="Calibri" w:cs="Arial"/>
                <w:sz w:val="22"/>
              </w:rPr>
              <w:t xml:space="preserve"> (IS-2619). Bestilles på e-post </w:t>
            </w:r>
            <w:hyperlink r:id="rId8" w:history="1">
              <w:r w:rsidRPr="00071E12">
                <w:rPr>
                  <w:rStyle w:val="Hyperkobling"/>
                  <w:rFonts w:ascii="Calibri" w:hAnsi="Calibri" w:cs="Arial"/>
                  <w:sz w:val="22"/>
                </w:rPr>
                <w:t>trykksak@helsedir.no</w:t>
              </w:r>
            </w:hyperlink>
            <w:r w:rsidRPr="00071E12">
              <w:rPr>
                <w:rFonts w:ascii="Calibri" w:hAnsi="Calibri" w:cs="Arial"/>
                <w:sz w:val="22"/>
              </w:rPr>
              <w:t xml:space="preserve"> eller lastes ned fra internett </w:t>
            </w:r>
            <w:hyperlink r:id="rId9" w:history="1">
              <w:r w:rsidRPr="00071E12">
                <w:rPr>
                  <w:rStyle w:val="Hyperkobling"/>
                  <w:rFonts w:ascii="Calibri" w:hAnsi="Calibri" w:cs="Arial"/>
                  <w:sz w:val="22"/>
                </w:rPr>
                <w:t>www.helsedirektoratet.no</w:t>
              </w:r>
            </w:hyperlink>
            <w:r w:rsidRPr="00071E12">
              <w:rPr>
                <w:rFonts w:ascii="Calibri" w:hAnsi="Calibri" w:cs="Arial"/>
                <w:sz w:val="22"/>
              </w:rPr>
              <w:t xml:space="preserve"> </w:t>
            </w:r>
          </w:p>
          <w:p w:rsidR="00A32506" w:rsidRDefault="00A32506" w:rsidP="00376A5D">
            <w:pPr>
              <w:tabs>
                <w:tab w:val="left" w:pos="426"/>
              </w:tabs>
              <w:ind w:right="-567"/>
            </w:pPr>
          </w:p>
        </w:tc>
      </w:tr>
    </w:tbl>
    <w:p w:rsidR="00A32506" w:rsidRDefault="00A32506" w:rsidP="00A32506"/>
    <w:p w:rsidR="00A32506" w:rsidRDefault="00A32506" w:rsidP="00A32506"/>
    <w:tbl>
      <w:tblPr>
        <w:tblW w:w="9109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4"/>
        <w:gridCol w:w="2280"/>
        <w:gridCol w:w="2765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109" w:type="dxa"/>
            <w:gridSpan w:val="3"/>
            <w:shd w:val="clear" w:color="auto" w:fill="E6E6E6"/>
          </w:tcPr>
          <w:p w:rsidR="00A32506" w:rsidRPr="007016D9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b/>
                <w:szCs w:val="24"/>
              </w:rPr>
              <w:t>1. S</w:t>
            </w:r>
            <w:r>
              <w:rPr>
                <w:rFonts w:ascii="Calibri" w:hAnsi="Calibri"/>
                <w:b/>
                <w:szCs w:val="24"/>
              </w:rPr>
              <w:t>øknaden gjelder</w:t>
            </w:r>
          </w:p>
        </w:tc>
      </w:tr>
      <w:tr w:rsidR="00A32506" w:rsidRPr="007016D9" w:rsidTr="00376A5D">
        <w:trPr>
          <w:cantSplit/>
          <w:trHeight w:val="1245"/>
          <w:jc w:val="center"/>
        </w:trPr>
        <w:tc>
          <w:tcPr>
            <w:tcW w:w="4064" w:type="dxa"/>
          </w:tcPr>
          <w:p w:rsidR="00A32506" w:rsidRPr="007016D9" w:rsidRDefault="00A32506" w:rsidP="00376A5D">
            <w:pPr>
              <w:ind w:left="851" w:right="170"/>
              <w:rPr>
                <w:rFonts w:ascii="Calibri" w:hAnsi="Calibri"/>
                <w:sz w:val="20"/>
              </w:rPr>
            </w:pPr>
          </w:p>
          <w:p w:rsidR="00A32506" w:rsidRPr="007016D9" w:rsidRDefault="00A32506" w:rsidP="00A32506">
            <w:pPr>
              <w:numPr>
                <w:ilvl w:val="0"/>
                <w:numId w:val="16"/>
              </w:numPr>
              <w:ind w:right="170"/>
              <w:rPr>
                <w:rFonts w:ascii="Calibri" w:hAnsi="Calibri" w:cs="Arial"/>
                <w:sz w:val="20"/>
              </w:rPr>
            </w:pPr>
            <w:r w:rsidRPr="007016D9">
              <w:rPr>
                <w:rFonts w:ascii="Calibri" w:hAnsi="Calibri" w:cs="Arial"/>
                <w:sz w:val="20"/>
              </w:rPr>
              <w:t>Ny</w:t>
            </w:r>
            <w:r>
              <w:rPr>
                <w:rFonts w:ascii="Calibri" w:hAnsi="Calibri" w:cs="Arial"/>
                <w:sz w:val="20"/>
              </w:rPr>
              <w:t xml:space="preserve"> virksomhet</w:t>
            </w:r>
          </w:p>
          <w:p w:rsidR="00A32506" w:rsidRPr="007016D9" w:rsidRDefault="00A32506" w:rsidP="00A32506">
            <w:pPr>
              <w:numPr>
                <w:ilvl w:val="0"/>
                <w:numId w:val="16"/>
              </w:numPr>
              <w:ind w:right="17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Rehabilitering/ombygging/tilbygg</w:t>
            </w:r>
          </w:p>
          <w:p w:rsidR="00A32506" w:rsidRPr="007016D9" w:rsidRDefault="00A32506" w:rsidP="00A32506">
            <w:pPr>
              <w:numPr>
                <w:ilvl w:val="0"/>
                <w:numId w:val="16"/>
              </w:numPr>
              <w:ind w:right="170"/>
              <w:rPr>
                <w:rFonts w:ascii="Calibri" w:hAnsi="Calibri" w:cs="Arial"/>
                <w:sz w:val="20"/>
              </w:rPr>
            </w:pPr>
            <w:r w:rsidRPr="007016D9">
              <w:rPr>
                <w:rFonts w:ascii="Calibri" w:hAnsi="Calibri" w:cs="Arial"/>
                <w:sz w:val="20"/>
              </w:rPr>
              <w:t>Godkjenning av tilleggsarealer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ind w:right="170"/>
              <w:rPr>
                <w:rFonts w:ascii="Calibri" w:hAnsi="Calibri" w:cs="Arial"/>
                <w:sz w:val="20"/>
              </w:rPr>
            </w:pPr>
            <w:r w:rsidRPr="007016D9">
              <w:rPr>
                <w:rFonts w:ascii="Calibri" w:hAnsi="Calibri" w:cs="Arial"/>
                <w:sz w:val="20"/>
              </w:rPr>
              <w:t>Driftsmessige endringer</w:t>
            </w:r>
          </w:p>
          <w:p w:rsidR="00A32506" w:rsidRPr="007016D9" w:rsidRDefault="00A32506" w:rsidP="00376A5D">
            <w:pPr>
              <w:ind w:right="-567"/>
              <w:rPr>
                <w:rFonts w:ascii="Calibri" w:hAnsi="Calibri" w:cs="Arial"/>
                <w:sz w:val="20"/>
              </w:rPr>
            </w:pPr>
          </w:p>
        </w:tc>
        <w:tc>
          <w:tcPr>
            <w:tcW w:w="2280" w:type="dxa"/>
          </w:tcPr>
          <w:p w:rsidR="00A32506" w:rsidRDefault="00A32506" w:rsidP="00376A5D">
            <w:pPr>
              <w:ind w:right="170"/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ind w:right="170"/>
              <w:rPr>
                <w:rFonts w:ascii="Calibri" w:hAnsi="Calibri"/>
                <w:sz w:val="20"/>
              </w:rPr>
            </w:pPr>
          </w:p>
          <w:p w:rsidR="00A32506" w:rsidRPr="007016D9" w:rsidRDefault="00A32506" w:rsidP="00A32506">
            <w:pPr>
              <w:numPr>
                <w:ilvl w:val="0"/>
                <w:numId w:val="16"/>
              </w:numPr>
              <w:ind w:right="170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sz w:val="20"/>
              </w:rPr>
              <w:t>Skole</w:t>
            </w:r>
          </w:p>
          <w:p w:rsidR="00A32506" w:rsidRPr="007016D9" w:rsidRDefault="00A32506" w:rsidP="00A32506">
            <w:pPr>
              <w:numPr>
                <w:ilvl w:val="0"/>
                <w:numId w:val="16"/>
              </w:numPr>
              <w:ind w:right="170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sz w:val="20"/>
              </w:rPr>
              <w:t>Barnehage</w:t>
            </w:r>
          </w:p>
        </w:tc>
        <w:tc>
          <w:tcPr>
            <w:tcW w:w="2765" w:type="dxa"/>
          </w:tcPr>
          <w:p w:rsidR="00A32506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ind w:right="55"/>
              <w:rPr>
                <w:rFonts w:ascii="Calibri" w:hAnsi="Calibri"/>
                <w:sz w:val="20"/>
              </w:rPr>
            </w:pPr>
          </w:p>
          <w:p w:rsidR="00A32506" w:rsidRPr="007016D9" w:rsidRDefault="00A32506" w:rsidP="00A32506">
            <w:pPr>
              <w:numPr>
                <w:ilvl w:val="0"/>
                <w:numId w:val="16"/>
              </w:numPr>
              <w:ind w:right="55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sz w:val="20"/>
              </w:rPr>
              <w:t>Offentlig virksomhet</w:t>
            </w:r>
          </w:p>
          <w:p w:rsidR="00A32506" w:rsidRPr="007016D9" w:rsidRDefault="00A32506" w:rsidP="00A32506">
            <w:pPr>
              <w:numPr>
                <w:ilvl w:val="0"/>
                <w:numId w:val="16"/>
              </w:numPr>
              <w:ind w:right="55"/>
              <w:rPr>
                <w:rFonts w:ascii="Calibri" w:hAnsi="Calibri"/>
                <w:sz w:val="20"/>
              </w:rPr>
            </w:pPr>
            <w:r w:rsidRPr="007016D9">
              <w:rPr>
                <w:rFonts w:ascii="Calibri" w:hAnsi="Calibri"/>
                <w:sz w:val="20"/>
              </w:rPr>
              <w:t>Privat virksomhet</w:t>
            </w:r>
          </w:p>
        </w:tc>
      </w:tr>
      <w:tr w:rsidR="00A32506" w:rsidRPr="007016D9" w:rsidTr="00376A5D">
        <w:trPr>
          <w:cantSplit/>
          <w:trHeight w:val="1090"/>
          <w:jc w:val="center"/>
        </w:trPr>
        <w:tc>
          <w:tcPr>
            <w:tcW w:w="9109" w:type="dxa"/>
            <w:gridSpan w:val="3"/>
          </w:tcPr>
          <w:p w:rsidR="00A32506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Fremdriftsplan (oppstart riving, rammsøknad, igangsetting, ferdigstillelse/oppstart drift):</w:t>
            </w:r>
          </w:p>
          <w:p w:rsidR="00A32506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</w:p>
        </w:tc>
      </w:tr>
    </w:tbl>
    <w:p w:rsidR="00A32506" w:rsidRDefault="00A32506" w:rsidP="00A32506">
      <w:pPr>
        <w:pStyle w:val="Bunntekst"/>
        <w:tabs>
          <w:tab w:val="clear" w:pos="4536"/>
          <w:tab w:val="clear" w:pos="9072"/>
        </w:tabs>
        <w:rPr>
          <w:bCs/>
          <w:iCs/>
        </w:rPr>
      </w:pPr>
    </w:p>
    <w:p w:rsidR="00A32506" w:rsidRDefault="00A32506" w:rsidP="00A32506">
      <w:pPr>
        <w:pStyle w:val="Bunntekst"/>
        <w:tabs>
          <w:tab w:val="clear" w:pos="4536"/>
          <w:tab w:val="clear" w:pos="9072"/>
        </w:tabs>
        <w:rPr>
          <w:bCs/>
          <w:iCs/>
        </w:rPr>
      </w:pPr>
    </w:p>
    <w:tbl>
      <w:tblPr>
        <w:tblW w:w="9109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2520"/>
        <w:gridCol w:w="10"/>
        <w:gridCol w:w="911"/>
        <w:gridCol w:w="1822"/>
        <w:gridCol w:w="17"/>
        <w:gridCol w:w="1805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109" w:type="dxa"/>
            <w:gridSpan w:val="7"/>
            <w:shd w:val="clear" w:color="auto" w:fill="E6E6E6"/>
          </w:tcPr>
          <w:p w:rsidR="00A32506" w:rsidRPr="007016D9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Cs w:val="24"/>
              </w:rPr>
              <w:t>2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Opplysninger om søker</w:t>
            </w:r>
          </w:p>
        </w:tc>
      </w:tr>
      <w:tr w:rsidR="00A32506" w:rsidRPr="00C422C9" w:rsidTr="00376A5D">
        <w:trPr>
          <w:cantSplit/>
          <w:trHeight w:val="622"/>
          <w:jc w:val="center"/>
        </w:trPr>
        <w:tc>
          <w:tcPr>
            <w:tcW w:w="2024" w:type="dxa"/>
            <w:tcBorders>
              <w:bottom w:val="single" w:sz="4" w:space="0" w:color="auto"/>
            </w:tcBorders>
          </w:tcPr>
          <w:p w:rsidR="00A32506" w:rsidRPr="00C422C9" w:rsidRDefault="00A32506" w:rsidP="00376A5D">
            <w:pPr>
              <w:ind w:right="65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Søker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A32506" w:rsidRPr="00C422C9" w:rsidRDefault="00A32506" w:rsidP="00376A5D">
            <w:pPr>
              <w:ind w:right="656"/>
              <w:rPr>
                <w:rFonts w:ascii="Calibri" w:hAnsi="Calibri"/>
                <w:sz w:val="16"/>
                <w:szCs w:val="16"/>
              </w:rPr>
            </w:pPr>
            <w:r w:rsidRPr="00C422C9"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:rsidR="00A32506" w:rsidRPr="00C422C9" w:rsidRDefault="00A32506" w:rsidP="00376A5D">
            <w:pPr>
              <w:ind w:right="410"/>
              <w:rPr>
                <w:rFonts w:ascii="Calibri" w:hAnsi="Calibri"/>
                <w:sz w:val="16"/>
                <w:szCs w:val="16"/>
              </w:rPr>
            </w:pPr>
            <w:r w:rsidRPr="00C422C9">
              <w:rPr>
                <w:rFonts w:ascii="Calibri" w:hAnsi="Calibri"/>
                <w:sz w:val="16"/>
                <w:szCs w:val="16"/>
              </w:rPr>
              <w:t>E-post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32506" w:rsidRPr="00C422C9" w:rsidRDefault="00A32506" w:rsidP="00376A5D">
            <w:pPr>
              <w:ind w:right="175"/>
              <w:rPr>
                <w:rFonts w:ascii="Calibri" w:hAnsi="Calibri"/>
                <w:sz w:val="16"/>
                <w:szCs w:val="16"/>
              </w:rPr>
            </w:pPr>
            <w:r w:rsidRPr="00C422C9">
              <w:rPr>
                <w:rFonts w:ascii="Calibri" w:hAnsi="Calibri"/>
                <w:sz w:val="16"/>
                <w:szCs w:val="16"/>
              </w:rPr>
              <w:t>Telefon</w:t>
            </w:r>
          </w:p>
        </w:tc>
      </w:tr>
      <w:tr w:rsidR="00A32506" w:rsidRPr="007016D9" w:rsidTr="00376A5D">
        <w:trPr>
          <w:cantSplit/>
          <w:trHeight w:val="101"/>
          <w:jc w:val="center"/>
        </w:trPr>
        <w:tc>
          <w:tcPr>
            <w:tcW w:w="9109" w:type="dxa"/>
            <w:gridSpan w:val="7"/>
            <w:shd w:val="clear" w:color="auto" w:fill="E6E6E6"/>
          </w:tcPr>
          <w:p w:rsidR="00A32506" w:rsidRPr="007016D9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Cs w:val="24"/>
              </w:rPr>
              <w:t>3. Opplysninger om virksomheten</w:t>
            </w:r>
          </w:p>
        </w:tc>
      </w:tr>
      <w:tr w:rsidR="00A32506" w:rsidRPr="00DD19CF" w:rsidTr="00376A5D">
        <w:trPr>
          <w:cantSplit/>
          <w:trHeight w:val="622"/>
          <w:jc w:val="center"/>
        </w:trPr>
        <w:tc>
          <w:tcPr>
            <w:tcW w:w="2024" w:type="dxa"/>
          </w:tcPr>
          <w:p w:rsidR="00A32506" w:rsidRPr="00DD19CF" w:rsidRDefault="00A32506" w:rsidP="00376A5D">
            <w:pPr>
              <w:ind w:right="170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Navn på virksomheten</w:t>
            </w:r>
          </w:p>
        </w:tc>
        <w:tc>
          <w:tcPr>
            <w:tcW w:w="2520" w:type="dxa"/>
          </w:tcPr>
          <w:p w:rsidR="00A32506" w:rsidRPr="00DD19CF" w:rsidRDefault="00A32506" w:rsidP="00376A5D">
            <w:pPr>
              <w:ind w:right="170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921" w:type="dxa"/>
            <w:gridSpan w:val="2"/>
          </w:tcPr>
          <w:p w:rsidR="00A32506" w:rsidRPr="00DD19CF" w:rsidRDefault="00A32506" w:rsidP="00376A5D">
            <w:pPr>
              <w:ind w:right="-39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Postnr</w:t>
            </w:r>
          </w:p>
        </w:tc>
        <w:tc>
          <w:tcPr>
            <w:tcW w:w="1822" w:type="dxa"/>
          </w:tcPr>
          <w:p w:rsidR="00A32506" w:rsidRPr="00DD19CF" w:rsidRDefault="00A32506" w:rsidP="00376A5D">
            <w:pPr>
              <w:ind w:right="33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822" w:type="dxa"/>
            <w:gridSpan w:val="2"/>
          </w:tcPr>
          <w:p w:rsidR="00A32506" w:rsidRPr="00DD19CF" w:rsidRDefault="00A32506" w:rsidP="00376A5D">
            <w:pPr>
              <w:ind w:right="55"/>
              <w:rPr>
                <w:rFonts w:ascii="Calibri" w:hAnsi="Calibri"/>
                <w:sz w:val="16"/>
                <w:szCs w:val="16"/>
              </w:rPr>
            </w:pPr>
            <w:r w:rsidRPr="00DD19CF">
              <w:rPr>
                <w:rFonts w:ascii="Calibri" w:hAnsi="Calibri"/>
                <w:sz w:val="16"/>
                <w:szCs w:val="16"/>
              </w:rPr>
              <w:t>Telefon</w:t>
            </w:r>
          </w:p>
        </w:tc>
      </w:tr>
    </w:tbl>
    <w:p w:rsidR="00A32506" w:rsidRDefault="00A32506" w:rsidP="00A32506">
      <w:pPr>
        <w:rPr>
          <w:rFonts w:ascii="Arial" w:hAnsi="Arial" w:cs="Arial"/>
          <w:b/>
          <w:szCs w:val="24"/>
        </w:rPr>
      </w:pPr>
    </w:p>
    <w:p w:rsidR="00A32506" w:rsidRDefault="00A32506" w:rsidP="00A32506">
      <w:pPr>
        <w:ind w:left="360"/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4540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058" w:type="dxa"/>
            <w:gridSpan w:val="2"/>
            <w:shd w:val="clear" w:color="auto" w:fill="E6E6E6"/>
          </w:tcPr>
          <w:p w:rsidR="00A32506" w:rsidRDefault="00A32506" w:rsidP="00376A5D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4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Beliggenhet (§ 8)</w:t>
            </w:r>
          </w:p>
          <w:p w:rsidR="00A32506" w:rsidRPr="00C422C9" w:rsidRDefault="00A32506" w:rsidP="00376A5D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C422C9">
              <w:rPr>
                <w:rFonts w:ascii="Calibri" w:hAnsi="Calibri"/>
                <w:sz w:val="18"/>
                <w:szCs w:val="18"/>
              </w:rPr>
              <w:t xml:space="preserve">Merk av for miljøforhold som er vurdert ift. beliggenheten. Relevant dokumentasjon skal vedlegges søknaden eller det kan henvises til tilsvarende dokumentasjon i </w:t>
            </w:r>
            <w:r>
              <w:rPr>
                <w:rFonts w:ascii="Calibri" w:hAnsi="Calibri"/>
                <w:sz w:val="18"/>
                <w:szCs w:val="18"/>
              </w:rPr>
              <w:t xml:space="preserve">eventuelt innsendt </w:t>
            </w:r>
            <w:r w:rsidRPr="00C422C9">
              <w:rPr>
                <w:rFonts w:ascii="Calibri" w:hAnsi="Calibri"/>
                <w:sz w:val="18"/>
                <w:szCs w:val="18"/>
              </w:rPr>
              <w:t>rammesøknad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A32506" w:rsidRPr="007016D9" w:rsidTr="00376A5D">
        <w:trPr>
          <w:cantSplit/>
          <w:trHeight w:val="1245"/>
          <w:jc w:val="center"/>
        </w:trPr>
        <w:tc>
          <w:tcPr>
            <w:tcW w:w="4518" w:type="dxa"/>
          </w:tcPr>
          <w:p w:rsidR="00A32506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  Nei Ikke aktuelt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Støy fra veitrafikk eller andre kilder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Luftforurensning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Trafikkforhold, trygge tilførselsveier</w:t>
            </w:r>
          </w:p>
          <w:p w:rsidR="00A32506" w:rsidRPr="007016D9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Forurenset grunn</w:t>
            </w:r>
          </w:p>
          <w:p w:rsidR="00A32506" w:rsidRPr="007016D9" w:rsidRDefault="00A32506" w:rsidP="00376A5D">
            <w:pPr>
              <w:ind w:right="-567"/>
              <w:rPr>
                <w:rFonts w:ascii="Calibri" w:hAnsi="Calibri" w:cs="Arial"/>
                <w:sz w:val="20"/>
              </w:rPr>
            </w:pPr>
          </w:p>
        </w:tc>
        <w:tc>
          <w:tcPr>
            <w:tcW w:w="4540" w:type="dxa"/>
          </w:tcPr>
          <w:p w:rsidR="00A32506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  Nei Ikke aktuelt</w:t>
            </w:r>
          </w:p>
          <w:p w:rsidR="00A32506" w:rsidRPr="007016D9" w:rsidRDefault="00A32506" w:rsidP="00376A5D">
            <w:pPr>
              <w:tabs>
                <w:tab w:val="left" w:pos="1130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Klimaforhold</w:t>
            </w:r>
          </w:p>
          <w:p w:rsidR="00A32506" w:rsidRPr="007016D9" w:rsidRDefault="00A32506" w:rsidP="00376A5D">
            <w:pPr>
              <w:tabs>
                <w:tab w:val="left" w:pos="1130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Sikkerhetsmessige forhold</w:t>
            </w:r>
          </w:p>
          <w:p w:rsidR="00A32506" w:rsidRDefault="00A32506" w:rsidP="00376A5D">
            <w:pPr>
              <w:tabs>
                <w:tab w:val="left" w:pos="113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Elektromagnetiske felt (kraftlinjer, </w:t>
            </w:r>
          </w:p>
          <w:p w:rsidR="00A32506" w:rsidRDefault="00A32506" w:rsidP="00376A5D">
            <w:pPr>
              <w:tabs>
                <w:tab w:val="left" w:pos="113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transformator m.v.)</w:t>
            </w:r>
          </w:p>
          <w:p w:rsidR="00A32506" w:rsidRDefault="00A32506" w:rsidP="00376A5D">
            <w:pPr>
              <w:tabs>
                <w:tab w:val="left" w:pos="113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Radon</w:t>
            </w:r>
          </w:p>
          <w:p w:rsidR="00A32506" w:rsidRPr="007016D9" w:rsidRDefault="00A32506" w:rsidP="00376A5D">
            <w:pPr>
              <w:rPr>
                <w:rFonts w:ascii="Calibri" w:hAnsi="Calibri"/>
                <w:sz w:val="20"/>
              </w:rPr>
            </w:pPr>
          </w:p>
        </w:tc>
      </w:tr>
    </w:tbl>
    <w:p w:rsidR="00A32506" w:rsidRDefault="00A32506" w:rsidP="00A32506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8"/>
        <w:gridCol w:w="3700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058" w:type="dxa"/>
            <w:gridSpan w:val="2"/>
            <w:shd w:val="clear" w:color="auto" w:fill="E6E6E6"/>
          </w:tcPr>
          <w:p w:rsidR="00A32506" w:rsidRPr="00D008F6" w:rsidRDefault="00A32506" w:rsidP="00376A5D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5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Utforming og innredning (§ 9)</w:t>
            </w:r>
          </w:p>
        </w:tc>
      </w:tr>
      <w:tr w:rsidR="00A32506" w:rsidRPr="007016D9" w:rsidTr="00376A5D">
        <w:trPr>
          <w:cantSplit/>
          <w:trHeight w:val="1590"/>
          <w:jc w:val="center"/>
        </w:trPr>
        <w:tc>
          <w:tcPr>
            <w:tcW w:w="9058" w:type="dxa"/>
            <w:gridSpan w:val="2"/>
          </w:tcPr>
          <w:p w:rsidR="00A32506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  Nei Ikke aktuelt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Universell utforming er lagt til grunn for tiltaket.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Kort beskrivelse: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Utforming og innredning er slik at det er lett å holde rent.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Kort beskrivelse: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Det finnes egnede plasser for oppbevaring og tørking av tøy.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Alle tappepunkter tilgengelig for barn har skoldesperre med maks </w:t>
            </w:r>
            <w:smartTag w:uri="urn:schemas-microsoft-com:office:smarttags" w:element="metricconverter">
              <w:smartTagPr>
                <w:attr w:name="ProductID" w:val="38ﾰC"/>
              </w:smartTagPr>
              <w:r>
                <w:rPr>
                  <w:rFonts w:ascii="Calibri" w:hAnsi="Calibri"/>
                  <w:sz w:val="20"/>
                </w:rPr>
                <w:t>38°C</w:t>
              </w:r>
            </w:smartTag>
          </w:p>
          <w:p w:rsidR="00A32506" w:rsidRPr="007016D9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A32506" w:rsidRPr="007016D9" w:rsidTr="00376A5D">
        <w:trPr>
          <w:cantSplit/>
          <w:trHeight w:val="242"/>
          <w:jc w:val="center"/>
        </w:trPr>
        <w:tc>
          <w:tcPr>
            <w:tcW w:w="5358" w:type="dxa"/>
          </w:tcPr>
          <w:p w:rsidR="00A32506" w:rsidRDefault="00A32506" w:rsidP="00376A5D">
            <w:pPr>
              <w:tabs>
                <w:tab w:val="left" w:pos="968"/>
              </w:tabs>
              <w:ind w:right="17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Netto innendørs lekeareal/undervisningsareal per barn/elev:</w:t>
            </w:r>
          </w:p>
        </w:tc>
        <w:tc>
          <w:tcPr>
            <w:tcW w:w="3700" w:type="dxa"/>
            <w:shd w:val="clear" w:color="auto" w:fill="auto"/>
          </w:tcPr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A32506" w:rsidRPr="007016D9" w:rsidTr="00376A5D">
        <w:trPr>
          <w:cantSplit/>
          <w:trHeight w:val="242"/>
          <w:jc w:val="center"/>
        </w:trPr>
        <w:tc>
          <w:tcPr>
            <w:tcW w:w="5358" w:type="dxa"/>
          </w:tcPr>
          <w:p w:rsidR="00A32506" w:rsidRDefault="00A32506" w:rsidP="00376A5D">
            <w:pPr>
              <w:tabs>
                <w:tab w:val="left" w:pos="968"/>
              </w:tabs>
              <w:ind w:right="17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Netto utendørs lekeareal/undervisningsareal per barn/elev:</w:t>
            </w:r>
          </w:p>
        </w:tc>
        <w:tc>
          <w:tcPr>
            <w:tcW w:w="3700" w:type="dxa"/>
            <w:shd w:val="clear" w:color="auto" w:fill="auto"/>
          </w:tcPr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A32506" w:rsidRPr="007016D9" w:rsidTr="00376A5D">
        <w:trPr>
          <w:cantSplit/>
          <w:trHeight w:val="242"/>
          <w:jc w:val="center"/>
        </w:trPr>
        <w:tc>
          <w:tcPr>
            <w:tcW w:w="5358" w:type="dxa"/>
          </w:tcPr>
          <w:p w:rsidR="00A32506" w:rsidRDefault="00A32506" w:rsidP="00376A5D">
            <w:pPr>
              <w:tabs>
                <w:tab w:val="left" w:pos="968"/>
              </w:tabs>
              <w:ind w:right="17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Barnehageplasser (over/under 3 år)/elevtall:</w:t>
            </w:r>
          </w:p>
        </w:tc>
        <w:tc>
          <w:tcPr>
            <w:tcW w:w="3700" w:type="dxa"/>
            <w:shd w:val="clear" w:color="auto" w:fill="auto"/>
          </w:tcPr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</w:tbl>
    <w:p w:rsidR="00A32506" w:rsidRDefault="00A32506" w:rsidP="00A32506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058" w:type="dxa"/>
            <w:shd w:val="clear" w:color="auto" w:fill="E6E6E6"/>
          </w:tcPr>
          <w:p w:rsidR="00A32506" w:rsidRPr="00D008F6" w:rsidRDefault="00A32506" w:rsidP="00376A5D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6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Muligheter for aktivitet og hvile (§ 10)</w:t>
            </w:r>
          </w:p>
        </w:tc>
      </w:tr>
      <w:tr w:rsidR="00A32506" w:rsidRPr="007016D9" w:rsidTr="00376A5D">
        <w:trPr>
          <w:cantSplit/>
          <w:trHeight w:val="1590"/>
          <w:jc w:val="center"/>
        </w:trPr>
        <w:tc>
          <w:tcPr>
            <w:tcW w:w="9058" w:type="dxa"/>
          </w:tcPr>
          <w:p w:rsidR="00A32506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  Nei Ikke aktuelt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Uteområdet gir gode muligheter for fysisk aktivitet for alle aldersgrupper i virksomheten.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Uteområdet gir muligheter for fysisk aktivitet til alle årstider. 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Kort beskrivelse: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Det finnes egnede rom for hvile og søvn (barnehager). 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Kort beskrivelse: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  <w:p w:rsidR="00A32506" w:rsidRPr="007016D9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</w:tbl>
    <w:p w:rsidR="00727C66" w:rsidRDefault="00727C66" w:rsidP="00A32506">
      <w:pPr>
        <w:rPr>
          <w:rFonts w:ascii="Arial" w:hAnsi="Arial" w:cs="Arial"/>
          <w:b/>
          <w:szCs w:val="24"/>
        </w:rPr>
      </w:pPr>
    </w:p>
    <w:p w:rsidR="00727C66" w:rsidRDefault="00727C6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A32506" w:rsidRDefault="00A32506" w:rsidP="00A32506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259"/>
        <w:gridCol w:w="251"/>
        <w:gridCol w:w="1509"/>
        <w:gridCol w:w="3020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058" w:type="dxa"/>
            <w:gridSpan w:val="5"/>
            <w:shd w:val="clear" w:color="auto" w:fill="E6E6E6"/>
          </w:tcPr>
          <w:p w:rsidR="00A32506" w:rsidRPr="00D008F6" w:rsidRDefault="00A32506" w:rsidP="00376A5D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7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Legionella (§ 17)</w:t>
            </w:r>
          </w:p>
        </w:tc>
      </w:tr>
      <w:tr w:rsidR="00A32506" w:rsidRPr="007016D9" w:rsidTr="00376A5D">
        <w:trPr>
          <w:cantSplit/>
          <w:trHeight w:val="1277"/>
          <w:jc w:val="center"/>
        </w:trPr>
        <w:tc>
          <w:tcPr>
            <w:tcW w:w="9058" w:type="dxa"/>
            <w:gridSpan w:val="5"/>
          </w:tcPr>
          <w:p w:rsidR="00A32506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  Nei Ikke aktuelt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Alle innretninger som kan spre legionella er slik at de gir tilfredsstillende beskyttelse mot vekst og </w:t>
            </w:r>
            <w:r>
              <w:rPr>
                <w:rFonts w:ascii="Calibri" w:hAnsi="Calibri"/>
                <w:sz w:val="20"/>
              </w:rPr>
              <w:tab/>
              <w:t xml:space="preserve">spredning. Videre er innretninger planlagt slik at det er mulig å gjennomføre hensikstmessige </w:t>
            </w:r>
            <w:r>
              <w:rPr>
                <w:rFonts w:ascii="Calibri" w:hAnsi="Calibri"/>
                <w:sz w:val="20"/>
              </w:rPr>
              <w:tab/>
              <w:t xml:space="preserve">forebyggende tiltak mot legionella. 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Kort beskrivelse: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  <w:p w:rsidR="00A32506" w:rsidRPr="007016D9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A32506" w:rsidRPr="007016D9" w:rsidTr="00376A5D">
        <w:trPr>
          <w:cantSplit/>
          <w:trHeight w:val="70"/>
          <w:jc w:val="center"/>
        </w:trPr>
        <w:tc>
          <w:tcPr>
            <w:tcW w:w="905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32506" w:rsidRPr="00D008F6" w:rsidRDefault="00A32506" w:rsidP="00376A5D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8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Innemiljø/luftkvalitet (§§ 19-21)</w:t>
            </w:r>
          </w:p>
        </w:tc>
      </w:tr>
      <w:tr w:rsidR="00A32506" w:rsidRPr="007016D9" w:rsidTr="00376A5D">
        <w:trPr>
          <w:cantSplit/>
          <w:trHeight w:val="60"/>
          <w:jc w:val="center"/>
        </w:trPr>
        <w:tc>
          <w:tcPr>
            <w:tcW w:w="9058" w:type="dxa"/>
            <w:gridSpan w:val="5"/>
            <w:tcBorders>
              <w:bottom w:val="nil"/>
            </w:tcBorders>
          </w:tcPr>
          <w:p w:rsidR="00A32506" w:rsidRPr="007016D9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 w:rsidRPr="00F412D7">
              <w:rPr>
                <w:rFonts w:ascii="Calibri" w:hAnsi="Calibri"/>
                <w:b/>
                <w:sz w:val="20"/>
              </w:rPr>
              <w:t>Materialbruk overflater:</w:t>
            </w:r>
          </w:p>
        </w:tc>
      </w:tr>
      <w:tr w:rsidR="00A32506" w:rsidRPr="007016D9" w:rsidTr="00376A5D">
        <w:trPr>
          <w:cantSplit/>
          <w:trHeight w:val="530"/>
          <w:jc w:val="center"/>
        </w:trPr>
        <w:tc>
          <w:tcPr>
            <w:tcW w:w="3019" w:type="dxa"/>
            <w:tcBorders>
              <w:top w:val="nil"/>
              <w:bottom w:val="single" w:sz="4" w:space="0" w:color="auto"/>
            </w:tcBorders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Gulvbelegg:</w:t>
            </w:r>
          </w:p>
        </w:tc>
        <w:tc>
          <w:tcPr>
            <w:tcW w:w="3019" w:type="dxa"/>
            <w:gridSpan w:val="3"/>
            <w:tcBorders>
              <w:top w:val="nil"/>
              <w:bottom w:val="single" w:sz="4" w:space="0" w:color="auto"/>
            </w:tcBorders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Vegger:</w:t>
            </w: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Tak/himling:</w:t>
            </w:r>
          </w:p>
        </w:tc>
      </w:tr>
      <w:tr w:rsidR="00A32506" w:rsidRPr="007016D9" w:rsidTr="00376A5D">
        <w:trPr>
          <w:cantSplit/>
          <w:trHeight w:val="530"/>
          <w:jc w:val="center"/>
        </w:trPr>
        <w:tc>
          <w:tcPr>
            <w:tcW w:w="9058" w:type="dxa"/>
            <w:gridSpan w:val="5"/>
            <w:tcBorders>
              <w:bottom w:val="single" w:sz="4" w:space="0" w:color="auto"/>
            </w:tcBorders>
          </w:tcPr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Byggeprosess/fuktforhold - vil telt bli benyttet (rent og tørt bygg)?  Ja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Nei </w:t>
            </w:r>
            <w:r>
              <w:rPr>
                <w:rFonts w:ascii="Calibri" w:hAnsi="Calibri"/>
                <w:sz w:val="20"/>
              </w:rPr>
              <w:sym w:font="Wingdings" w:char="F0A8"/>
            </w:r>
          </w:p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A32506" w:rsidRPr="007016D9" w:rsidTr="00376A5D">
        <w:trPr>
          <w:cantSplit/>
          <w:trHeight w:val="89"/>
          <w:jc w:val="center"/>
        </w:trPr>
        <w:tc>
          <w:tcPr>
            <w:tcW w:w="9058" w:type="dxa"/>
            <w:gridSpan w:val="5"/>
            <w:tcBorders>
              <w:bottom w:val="nil"/>
            </w:tcBorders>
          </w:tcPr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 w:rsidRPr="00F412D7">
              <w:rPr>
                <w:rFonts w:ascii="Calibri" w:hAnsi="Calibri"/>
                <w:b/>
                <w:sz w:val="20"/>
              </w:rPr>
              <w:t>Ventilasjon</w:t>
            </w:r>
          </w:p>
        </w:tc>
      </w:tr>
      <w:tr w:rsidR="00A32506" w:rsidRPr="007016D9" w:rsidTr="00376A5D">
        <w:trPr>
          <w:cantSplit/>
          <w:trHeight w:val="65"/>
          <w:jc w:val="center"/>
        </w:trPr>
        <w:tc>
          <w:tcPr>
            <w:tcW w:w="4278" w:type="dxa"/>
            <w:gridSpan w:val="2"/>
            <w:tcBorders>
              <w:top w:val="nil"/>
            </w:tcBorders>
          </w:tcPr>
          <w:p w:rsidR="00A32506" w:rsidRPr="004325DD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Luftmengde personer (m3/h pr.pers):</w:t>
            </w:r>
          </w:p>
        </w:tc>
        <w:tc>
          <w:tcPr>
            <w:tcW w:w="4780" w:type="dxa"/>
            <w:gridSpan w:val="3"/>
            <w:tcBorders>
              <w:top w:val="nil"/>
            </w:tcBorders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A32506" w:rsidRPr="007016D9" w:rsidTr="00376A5D">
        <w:trPr>
          <w:cantSplit/>
          <w:trHeight w:val="60"/>
          <w:jc w:val="center"/>
        </w:trPr>
        <w:tc>
          <w:tcPr>
            <w:tcW w:w="4278" w:type="dxa"/>
            <w:gridSpan w:val="2"/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Luftmengde materialer (m3/m2*h):</w:t>
            </w:r>
          </w:p>
        </w:tc>
        <w:tc>
          <w:tcPr>
            <w:tcW w:w="4780" w:type="dxa"/>
            <w:gridSpan w:val="3"/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A32506" w:rsidRPr="007016D9" w:rsidTr="00376A5D">
        <w:trPr>
          <w:cantSplit/>
          <w:trHeight w:val="60"/>
          <w:jc w:val="center"/>
        </w:trPr>
        <w:tc>
          <w:tcPr>
            <w:tcW w:w="4278" w:type="dxa"/>
            <w:gridSpan w:val="2"/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Luftmengde prosesser (m3/h):</w:t>
            </w:r>
          </w:p>
        </w:tc>
        <w:tc>
          <w:tcPr>
            <w:tcW w:w="4780" w:type="dxa"/>
            <w:gridSpan w:val="3"/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A32506" w:rsidRPr="007016D9" w:rsidTr="00376A5D">
        <w:trPr>
          <w:cantSplit/>
          <w:trHeight w:val="60"/>
          <w:jc w:val="center"/>
        </w:trPr>
        <w:tc>
          <w:tcPr>
            <w:tcW w:w="4278" w:type="dxa"/>
            <w:gridSpan w:val="2"/>
          </w:tcPr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Luftmengde når bygget ikke er i bruk (m3/m2*h): </w:t>
            </w:r>
          </w:p>
        </w:tc>
        <w:tc>
          <w:tcPr>
            <w:tcW w:w="4780" w:type="dxa"/>
            <w:gridSpan w:val="3"/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</w:p>
        </w:tc>
      </w:tr>
      <w:tr w:rsidR="00A32506" w:rsidRPr="007016D9" w:rsidTr="00376A5D">
        <w:trPr>
          <w:cantSplit/>
          <w:trHeight w:val="60"/>
          <w:jc w:val="center"/>
        </w:trPr>
        <w:tc>
          <w:tcPr>
            <w:tcW w:w="4278" w:type="dxa"/>
            <w:gridSpan w:val="2"/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Lufthastighet i oppholdssonen (m/s):</w:t>
            </w:r>
          </w:p>
        </w:tc>
        <w:tc>
          <w:tcPr>
            <w:tcW w:w="4780" w:type="dxa"/>
            <w:gridSpan w:val="3"/>
          </w:tcPr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A32506" w:rsidRPr="007016D9" w:rsidTr="00376A5D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 w:rsidRPr="00F412D7">
              <w:rPr>
                <w:rFonts w:ascii="Calibri" w:hAnsi="Calibri"/>
                <w:b/>
                <w:sz w:val="20"/>
              </w:rPr>
              <w:t>Termiske forhold – sikring mot overtemperatur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Type solavskjerming: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A32506" w:rsidRPr="007016D9" w:rsidTr="00376A5D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 det prosjektert åpningsvindu og gjennomluftingsmuligheter for alle oppholdsrom?</w:t>
            </w:r>
            <w:r>
              <w:rPr>
                <w:rFonts w:ascii="Calibri" w:hAnsi="Calibri"/>
                <w:sz w:val="20"/>
              </w:rPr>
              <w:tab/>
              <w:t xml:space="preserve">Ja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Nei </w:t>
            </w:r>
            <w:r>
              <w:rPr>
                <w:rFonts w:ascii="Calibri" w:hAnsi="Calibri"/>
                <w:sz w:val="20"/>
              </w:rPr>
              <w:sym w:font="Wingdings" w:char="F0A8"/>
            </w:r>
          </w:p>
          <w:p w:rsidR="00A32506" w:rsidRPr="00F412D7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Er det mulighet for frikjøling (varmepume, drift av ventilasjon med kald luft) utenom brukstid?</w:t>
            </w:r>
            <w:r>
              <w:rPr>
                <w:rFonts w:ascii="Calibri" w:hAnsi="Calibri"/>
                <w:sz w:val="20"/>
              </w:rPr>
              <w:tab/>
              <w:t xml:space="preserve">Ja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Nei </w:t>
            </w:r>
            <w:r>
              <w:rPr>
                <w:rFonts w:ascii="Calibri" w:hAnsi="Calibri"/>
                <w:sz w:val="20"/>
              </w:rPr>
              <w:sym w:font="Wingdings" w:char="F0A8"/>
            </w:r>
          </w:p>
        </w:tc>
      </w:tr>
      <w:tr w:rsidR="00A32506" w:rsidRPr="007016D9" w:rsidTr="00376A5D">
        <w:trPr>
          <w:cantSplit/>
          <w:trHeight w:val="530"/>
          <w:jc w:val="center"/>
        </w:trPr>
        <w:tc>
          <w:tcPr>
            <w:tcW w:w="4529" w:type="dxa"/>
            <w:gridSpan w:val="3"/>
          </w:tcPr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Type varmeanlegg:</w:t>
            </w:r>
          </w:p>
        </w:tc>
        <w:tc>
          <w:tcPr>
            <w:tcW w:w="4529" w:type="dxa"/>
            <w:gridSpan w:val="2"/>
          </w:tcPr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Varmekildeplassering:</w:t>
            </w:r>
          </w:p>
        </w:tc>
      </w:tr>
      <w:tr w:rsidR="00A32506" w:rsidRPr="007016D9" w:rsidTr="00376A5D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Tiltak for å redusere kaldras fra høye vindu/glassfelt i yttervegg:</w:t>
            </w:r>
          </w:p>
        </w:tc>
      </w:tr>
      <w:tr w:rsidR="00A32506" w:rsidRPr="007016D9" w:rsidTr="00376A5D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:rsidR="00A32506" w:rsidRPr="00F12B2C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b/>
                <w:sz w:val="20"/>
              </w:rPr>
            </w:pPr>
            <w:r w:rsidRPr="00F12B2C">
              <w:rPr>
                <w:rFonts w:ascii="Calibri" w:hAnsi="Calibri"/>
                <w:b/>
                <w:sz w:val="20"/>
              </w:rPr>
              <w:t>Belysning</w:t>
            </w:r>
            <w:r>
              <w:rPr>
                <w:rFonts w:ascii="Calibri" w:hAnsi="Calibri"/>
                <w:b/>
                <w:sz w:val="20"/>
              </w:rPr>
              <w:t xml:space="preserve"> (§ 20)</w:t>
            </w:r>
          </w:p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Hvordan sikres tilfredsstillende tilgang på dagslys og krav til belysning innenførs og utendørs?</w:t>
            </w:r>
          </w:p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  <w:tr w:rsidR="00A32506" w:rsidRPr="007016D9" w:rsidTr="00376A5D">
        <w:trPr>
          <w:cantSplit/>
          <w:trHeight w:val="530"/>
          <w:jc w:val="center"/>
        </w:trPr>
        <w:tc>
          <w:tcPr>
            <w:tcW w:w="9058" w:type="dxa"/>
            <w:gridSpan w:val="5"/>
          </w:tcPr>
          <w:p w:rsidR="00A32506" w:rsidRPr="00F12B2C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b/>
                <w:sz w:val="20"/>
              </w:rPr>
            </w:pPr>
            <w:r w:rsidRPr="00F12B2C">
              <w:rPr>
                <w:rFonts w:ascii="Calibri" w:hAnsi="Calibri"/>
                <w:b/>
                <w:sz w:val="20"/>
              </w:rPr>
              <w:t>Lydforhold</w:t>
            </w:r>
            <w:r>
              <w:rPr>
                <w:rFonts w:ascii="Calibri" w:hAnsi="Calibri"/>
                <w:b/>
                <w:sz w:val="20"/>
              </w:rPr>
              <w:t xml:space="preserve"> (§ 21)</w:t>
            </w:r>
          </w:p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Hvordan sikres tilfredsstillende lydforhold innendørs og på uteområdet?</w:t>
            </w:r>
          </w:p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</w:p>
          <w:p w:rsidR="00A32506" w:rsidRDefault="00A32506" w:rsidP="00376A5D">
            <w:pPr>
              <w:tabs>
                <w:tab w:val="left" w:pos="968"/>
                <w:tab w:val="right" w:pos="87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</w:tbl>
    <w:p w:rsidR="00A32506" w:rsidRDefault="00A32506" w:rsidP="00A32506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058" w:type="dxa"/>
            <w:shd w:val="clear" w:color="auto" w:fill="E6E6E6"/>
          </w:tcPr>
          <w:p w:rsidR="00A32506" w:rsidRPr="00D008F6" w:rsidRDefault="00A32506" w:rsidP="00376A5D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9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Sanitære forhold (§ 23)</w:t>
            </w:r>
          </w:p>
        </w:tc>
      </w:tr>
      <w:tr w:rsidR="00A32506" w:rsidRPr="007016D9" w:rsidTr="00376A5D">
        <w:trPr>
          <w:cantSplit/>
          <w:trHeight w:val="1277"/>
          <w:jc w:val="center"/>
        </w:trPr>
        <w:tc>
          <w:tcPr>
            <w:tcW w:w="9058" w:type="dxa"/>
          </w:tcPr>
          <w:p w:rsidR="00A32506" w:rsidRDefault="00A32506" w:rsidP="00376A5D">
            <w:pPr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  Nei Ikke aktuelt</w:t>
            </w:r>
          </w:p>
          <w:p w:rsidR="00A32506" w:rsidRDefault="00A32506" w:rsidP="00376A5D">
            <w:pPr>
              <w:tabs>
                <w:tab w:val="left" w:pos="968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Sanitæranlegg har tilfredsstillende utforming, kapasitet og standard, og er avpasset de ulike </w:t>
            </w:r>
            <w:r>
              <w:rPr>
                <w:rFonts w:ascii="Calibri" w:hAnsi="Calibri"/>
                <w:sz w:val="20"/>
              </w:rPr>
              <w:tab/>
              <w:t>aldersgruppenes behov.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>Virksomheten har et tilstrekkelig antall toaletter.</w:t>
            </w:r>
          </w:p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sz w:val="20"/>
              </w:rPr>
              <w:tab/>
              <w:t xml:space="preserve">Det er tilrettelagt for håndvasker i tilknytning til aktivitets- og undervisningsrom, spiserom og </w:t>
            </w:r>
            <w:r>
              <w:rPr>
                <w:rFonts w:ascii="Calibri" w:hAnsi="Calibri"/>
                <w:sz w:val="20"/>
              </w:rPr>
              <w:tab/>
              <w:t>toalett/stellerom.</w:t>
            </w:r>
          </w:p>
          <w:p w:rsidR="00A32506" w:rsidRPr="007016D9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</w:p>
        </w:tc>
      </w:tr>
    </w:tbl>
    <w:p w:rsidR="00A32506" w:rsidRDefault="00A32506" w:rsidP="00A32506">
      <w:pPr>
        <w:rPr>
          <w:rFonts w:ascii="Arial" w:hAnsi="Arial" w:cs="Arial"/>
          <w:b/>
          <w:szCs w:val="24"/>
        </w:rPr>
      </w:pPr>
    </w:p>
    <w:p w:rsidR="00A32506" w:rsidRDefault="00A3250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A32506" w:rsidRDefault="00A32506" w:rsidP="00A32506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058" w:type="dxa"/>
            <w:shd w:val="clear" w:color="auto" w:fill="E6E6E6"/>
          </w:tcPr>
          <w:p w:rsidR="00A32506" w:rsidRPr="00D008F6" w:rsidRDefault="00A32506" w:rsidP="00376A5D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10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Anerkjente normer/retningslinjer som er benyttet ved prosjekteringen</w:t>
            </w:r>
          </w:p>
        </w:tc>
      </w:tr>
      <w:tr w:rsidR="00A32506" w:rsidRPr="007016D9" w:rsidTr="00376A5D">
        <w:trPr>
          <w:cantSplit/>
          <w:trHeight w:val="1277"/>
          <w:jc w:val="center"/>
        </w:trPr>
        <w:tc>
          <w:tcPr>
            <w:tcW w:w="9058" w:type="dxa"/>
          </w:tcPr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Veileder til forskrift om mijlørettet helsevern i barnehager og skoler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Anbefalte faglige normer for inneklima (Folkehelsa)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NS-EN ISO 7730 om termisk miljø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NS 8175, lydforhold i bygninger – lydklassifisering av ulike bygningstyper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T-1442/2012 Retningslinje for behandling av støy i arealplanlegging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T-1520 Retningslinje for behandling av luftkvalitet i arealplanlegging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Stiftelsen Lyskulturs normer for belysningsstyrke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Veiledning til byggteknisk forskrift (TEK10)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TA-2261/2007 (Miljødirektoratet) – Forurenset grunn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Kommunens prosjekteringsmaler for kommunale skoler og barnehager (lokal)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Andre normer/retningslinjer:</w:t>
            </w:r>
          </w:p>
          <w:p w:rsidR="00A32506" w:rsidRPr="007016D9" w:rsidRDefault="00A32506" w:rsidP="00376A5D">
            <w:pPr>
              <w:tabs>
                <w:tab w:val="left" w:pos="968"/>
              </w:tabs>
              <w:ind w:left="360" w:right="-567"/>
              <w:rPr>
                <w:rFonts w:ascii="Calibri" w:hAnsi="Calibri"/>
                <w:sz w:val="20"/>
              </w:rPr>
            </w:pPr>
          </w:p>
        </w:tc>
      </w:tr>
    </w:tbl>
    <w:p w:rsidR="00A32506" w:rsidRDefault="00A32506" w:rsidP="00A32506">
      <w:pPr>
        <w:rPr>
          <w:rFonts w:ascii="Arial" w:hAnsi="Arial" w:cs="Arial"/>
          <w:b/>
          <w:szCs w:val="24"/>
        </w:rPr>
      </w:pPr>
    </w:p>
    <w:tbl>
      <w:tblPr>
        <w:tblW w:w="9058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8"/>
        <w:gridCol w:w="2860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058" w:type="dxa"/>
            <w:gridSpan w:val="2"/>
            <w:shd w:val="clear" w:color="auto" w:fill="E6E6E6"/>
          </w:tcPr>
          <w:p w:rsidR="00A32506" w:rsidRPr="00D008F6" w:rsidRDefault="00A32506" w:rsidP="00376A5D">
            <w:pPr>
              <w:ind w:right="-56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11</w:t>
            </w:r>
            <w:r w:rsidRPr="007016D9">
              <w:rPr>
                <w:rFonts w:ascii="Calibri" w:hAnsi="Calibri"/>
                <w:b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 xml:space="preserve">Vedlegg som SKAL følge søknaden </w:t>
            </w:r>
            <w:r w:rsidRPr="00677EE1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 xml:space="preserve">det </w:t>
            </w:r>
            <w:r w:rsidRPr="00677EE1">
              <w:rPr>
                <w:rFonts w:ascii="Calibri" w:hAnsi="Calibri"/>
                <w:b/>
                <w:sz w:val="20"/>
              </w:rPr>
              <w:t xml:space="preserve">kan henvises til vedlegg til </w:t>
            </w:r>
            <w:r>
              <w:rPr>
                <w:rFonts w:ascii="Calibri" w:hAnsi="Calibri"/>
                <w:b/>
                <w:sz w:val="20"/>
              </w:rPr>
              <w:t xml:space="preserve">innsendt </w:t>
            </w:r>
            <w:r w:rsidRPr="00677EE1">
              <w:rPr>
                <w:rFonts w:ascii="Calibri" w:hAnsi="Calibri"/>
                <w:b/>
                <w:sz w:val="20"/>
              </w:rPr>
              <w:t>rammesøknad)</w:t>
            </w:r>
          </w:p>
        </w:tc>
      </w:tr>
      <w:tr w:rsidR="00A32506" w:rsidRPr="007016D9" w:rsidTr="00376A5D">
        <w:trPr>
          <w:cantSplit/>
          <w:trHeight w:val="1277"/>
          <w:jc w:val="center"/>
        </w:trPr>
        <w:tc>
          <w:tcPr>
            <w:tcW w:w="6198" w:type="dxa"/>
          </w:tcPr>
          <w:p w:rsidR="00A32506" w:rsidRDefault="00A32506" w:rsidP="00A32506">
            <w:pPr>
              <w:numPr>
                <w:ilvl w:val="0"/>
                <w:numId w:val="17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Beskrivelse av tiltaket</w:t>
            </w:r>
          </w:p>
          <w:p w:rsidR="00A32506" w:rsidRDefault="00A32506" w:rsidP="00A32506">
            <w:pPr>
              <w:numPr>
                <w:ilvl w:val="0"/>
                <w:numId w:val="17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Situasjonsplan</w:t>
            </w:r>
          </w:p>
          <w:p w:rsidR="00A32506" w:rsidRDefault="00A32506" w:rsidP="00A32506">
            <w:pPr>
              <w:numPr>
                <w:ilvl w:val="0"/>
                <w:numId w:val="17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Sjekkliste for prosjektering av inneklima</w:t>
            </w:r>
          </w:p>
          <w:p w:rsidR="00A32506" w:rsidRDefault="00A32506" w:rsidP="00A32506">
            <w:pPr>
              <w:numPr>
                <w:ilvl w:val="0"/>
                <w:numId w:val="17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Plantegninger</w:t>
            </w:r>
          </w:p>
          <w:p w:rsidR="00A32506" w:rsidRDefault="00A32506" w:rsidP="00A32506">
            <w:pPr>
              <w:numPr>
                <w:ilvl w:val="0"/>
                <w:numId w:val="17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Utomhusplan</w:t>
            </w:r>
          </w:p>
        </w:tc>
        <w:tc>
          <w:tcPr>
            <w:tcW w:w="2860" w:type="dxa"/>
          </w:tcPr>
          <w:p w:rsidR="00A32506" w:rsidRPr="007016D9" w:rsidRDefault="00A32506" w:rsidP="00376A5D">
            <w:pPr>
              <w:tabs>
                <w:tab w:val="left" w:pos="968"/>
              </w:tabs>
              <w:ind w:left="360" w:right="-567"/>
              <w:rPr>
                <w:rFonts w:ascii="Calibri" w:hAnsi="Calibri"/>
                <w:sz w:val="20"/>
              </w:rPr>
            </w:pPr>
          </w:p>
        </w:tc>
      </w:tr>
      <w:tr w:rsidR="00A32506" w:rsidRPr="007016D9" w:rsidTr="00376A5D">
        <w:trPr>
          <w:cantSplit/>
          <w:trHeight w:val="1277"/>
          <w:jc w:val="center"/>
        </w:trPr>
        <w:tc>
          <w:tcPr>
            <w:tcW w:w="9058" w:type="dxa"/>
            <w:gridSpan w:val="2"/>
          </w:tcPr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Vedlegg som kan følge søknaden: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Miljøteknisk dokumentasjon på at grunnen er undersøkt og fri for forurensning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Vurdering av radon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Vurdering av elektromagnetisk felt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Støyvurdering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Vurdering av utendørs luftkvalitet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Varmetekniske/romklimatiske beregninger</w:t>
            </w:r>
          </w:p>
          <w:p w:rsidR="00A32506" w:rsidRDefault="00A32506" w:rsidP="00A32506">
            <w:pPr>
              <w:numPr>
                <w:ilvl w:val="0"/>
                <w:numId w:val="16"/>
              </w:num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Annet</w:t>
            </w:r>
          </w:p>
          <w:p w:rsidR="00A32506" w:rsidRPr="007016D9" w:rsidRDefault="00A32506" w:rsidP="00376A5D">
            <w:pPr>
              <w:tabs>
                <w:tab w:val="left" w:pos="968"/>
              </w:tabs>
              <w:ind w:left="360" w:right="-567"/>
              <w:rPr>
                <w:rFonts w:ascii="Calibri" w:hAnsi="Calibri"/>
                <w:sz w:val="20"/>
              </w:rPr>
            </w:pPr>
          </w:p>
        </w:tc>
      </w:tr>
      <w:tr w:rsidR="00A32506" w:rsidRPr="007016D9" w:rsidTr="00376A5D">
        <w:trPr>
          <w:cantSplit/>
          <w:trHeight w:val="1277"/>
          <w:jc w:val="center"/>
        </w:trPr>
        <w:tc>
          <w:tcPr>
            <w:tcW w:w="9058" w:type="dxa"/>
            <w:gridSpan w:val="2"/>
          </w:tcPr>
          <w:p w:rsidR="00A32506" w:rsidRDefault="00A32506" w:rsidP="00376A5D">
            <w:pPr>
              <w:tabs>
                <w:tab w:val="left" w:pos="968"/>
              </w:tabs>
              <w:ind w:right="-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Kommentarer:</w:t>
            </w:r>
          </w:p>
        </w:tc>
      </w:tr>
    </w:tbl>
    <w:p w:rsidR="00A32506" w:rsidRDefault="00A32506" w:rsidP="00A32506">
      <w:pPr>
        <w:rPr>
          <w:rFonts w:ascii="Arial" w:hAnsi="Arial" w:cs="Arial"/>
          <w:b/>
          <w:szCs w:val="24"/>
        </w:rPr>
      </w:pPr>
    </w:p>
    <w:p w:rsidR="00A32506" w:rsidRDefault="00A32506" w:rsidP="00A32506">
      <w:pPr>
        <w:rPr>
          <w:rFonts w:ascii="Arial" w:hAnsi="Arial" w:cs="Arial"/>
          <w:b/>
          <w:szCs w:val="24"/>
        </w:rPr>
      </w:pPr>
    </w:p>
    <w:p w:rsidR="00A32506" w:rsidRDefault="00A32506" w:rsidP="00A32506">
      <w:pPr>
        <w:rPr>
          <w:rFonts w:ascii="Arial" w:hAnsi="Arial" w:cs="Arial"/>
          <w:b/>
          <w:szCs w:val="24"/>
        </w:rPr>
      </w:pPr>
    </w:p>
    <w:tbl>
      <w:tblPr>
        <w:tblW w:w="9109" w:type="dxa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4555"/>
      </w:tblGrid>
      <w:tr w:rsidR="00A32506" w:rsidRPr="007016D9" w:rsidTr="00376A5D">
        <w:trPr>
          <w:cantSplit/>
          <w:trHeight w:val="70"/>
          <w:jc w:val="center"/>
        </w:trPr>
        <w:tc>
          <w:tcPr>
            <w:tcW w:w="9109" w:type="dxa"/>
            <w:gridSpan w:val="2"/>
            <w:shd w:val="clear" w:color="auto" w:fill="E6E6E6"/>
          </w:tcPr>
          <w:p w:rsidR="00A32506" w:rsidRPr="006041B9" w:rsidRDefault="00A32506" w:rsidP="00376A5D">
            <w:pPr>
              <w:ind w:right="-567"/>
              <w:rPr>
                <w:rFonts w:ascii="Calibri" w:hAnsi="Calibri"/>
                <w:b/>
                <w:sz w:val="20"/>
              </w:rPr>
            </w:pPr>
            <w:r w:rsidRPr="006041B9">
              <w:rPr>
                <w:rFonts w:ascii="Calibri" w:hAnsi="Calibri"/>
                <w:b/>
                <w:sz w:val="22"/>
              </w:rPr>
              <w:t>Underskrift</w:t>
            </w:r>
          </w:p>
        </w:tc>
      </w:tr>
      <w:tr w:rsidR="00A32506" w:rsidRPr="007016D9" w:rsidTr="00376A5D">
        <w:trPr>
          <w:cantSplit/>
          <w:trHeight w:val="821"/>
          <w:jc w:val="center"/>
        </w:trPr>
        <w:tc>
          <w:tcPr>
            <w:tcW w:w="4554" w:type="dxa"/>
            <w:tcBorders>
              <w:bottom w:val="single" w:sz="4" w:space="0" w:color="auto"/>
            </w:tcBorders>
          </w:tcPr>
          <w:p w:rsidR="00A32506" w:rsidRPr="007016D9" w:rsidRDefault="00A32506" w:rsidP="00376A5D">
            <w:pPr>
              <w:ind w:righ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Sted, dato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A32506" w:rsidRPr="007016D9" w:rsidRDefault="00A32506" w:rsidP="00376A5D">
            <w:pPr>
              <w:ind w:righ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</w:tr>
      <w:tr w:rsidR="00A32506" w:rsidRPr="007016D9" w:rsidTr="00376A5D">
        <w:trPr>
          <w:cantSplit/>
          <w:trHeight w:val="713"/>
          <w:jc w:val="center"/>
        </w:trPr>
        <w:tc>
          <w:tcPr>
            <w:tcW w:w="9109" w:type="dxa"/>
            <w:gridSpan w:val="2"/>
            <w:shd w:val="clear" w:color="auto" w:fill="E6E6E6"/>
          </w:tcPr>
          <w:p w:rsidR="00A32506" w:rsidRDefault="00A32506" w:rsidP="00376A5D">
            <w:pPr>
              <w:ind w:right="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Søknad med vedlegg sendes:</w:t>
            </w:r>
          </w:p>
          <w:p w:rsidR="00AF7756" w:rsidRPr="00190F63" w:rsidRDefault="00984840" w:rsidP="00AF7756">
            <w:pPr>
              <w:ind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Kommuneoverlegen </w:t>
            </w:r>
          </w:p>
          <w:p w:rsidR="00A32506" w:rsidRPr="00190F63" w:rsidRDefault="00A32506" w:rsidP="00376A5D">
            <w:pPr>
              <w:ind w:right="55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A32506" w:rsidRDefault="00A32506" w:rsidP="00A32506">
      <w:pPr>
        <w:rPr>
          <w:rFonts w:ascii="Arial" w:hAnsi="Arial" w:cs="Arial"/>
          <w:b/>
          <w:szCs w:val="24"/>
        </w:rPr>
      </w:pPr>
    </w:p>
    <w:p w:rsidR="00731408" w:rsidRPr="00842A7A" w:rsidRDefault="00731408" w:rsidP="00842A7A"/>
    <w:sectPr w:rsidR="00731408" w:rsidRPr="00842A7A" w:rsidSect="00727C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A7" w:rsidRDefault="00CF3BA7">
      <w:r>
        <w:separator/>
      </w:r>
    </w:p>
  </w:endnote>
  <w:endnote w:type="continuationSeparator" w:id="0">
    <w:p w:rsidR="00CF3BA7" w:rsidRDefault="00CF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6" w:rsidRDefault="00727C6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6" w:rsidRDefault="00727C6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6" w:rsidRDefault="00727C6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A7" w:rsidRDefault="00CF3BA7">
      <w:r>
        <w:separator/>
      </w:r>
    </w:p>
  </w:footnote>
  <w:footnote w:type="continuationSeparator" w:id="0">
    <w:p w:rsidR="00CF3BA7" w:rsidRDefault="00CF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6" w:rsidRDefault="00727C6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0C" w:rsidRDefault="00C4320C" w:rsidP="00C4320C">
    <w:pPr>
      <w:pStyle w:val="Topptekst"/>
      <w:tabs>
        <w:tab w:val="clear" w:pos="4536"/>
        <w:tab w:val="center" w:pos="5040"/>
      </w:tabs>
    </w:pPr>
    <w:r>
      <w:tab/>
    </w:r>
  </w:p>
  <w:p w:rsidR="00C4320C" w:rsidRDefault="00727C66" w:rsidP="00C4320C">
    <w:pPr>
      <w:pStyle w:val="Topptekst"/>
      <w:tabs>
        <w:tab w:val="clear" w:pos="4536"/>
        <w:tab w:val="center" w:pos="5040"/>
      </w:tabs>
    </w:pPr>
    <w:r>
      <w:t xml:space="preserve">                                                  </w:t>
    </w:r>
    <w:r>
      <w:rPr>
        <w:noProof/>
      </w:rPr>
      <w:drawing>
        <wp:inline distT="0" distB="0" distL="0" distR="0" wp14:anchorId="42990062" wp14:editId="02B07DC1">
          <wp:extent cx="1762125" cy="531051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-Trøndelagkommun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05" cy="53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20C" w:rsidRDefault="00C4320C" w:rsidP="00C4320C">
    <w:pPr>
      <w:pStyle w:val="Topptekst"/>
      <w:tabs>
        <w:tab w:val="clear" w:pos="4536"/>
        <w:tab w:val="center" w:pos="5580"/>
      </w:tabs>
      <w:jc w:val="center"/>
    </w:pPr>
    <w:r>
      <w:t xml:space="preserve">  </w:t>
    </w:r>
  </w:p>
  <w:p w:rsidR="00727C66" w:rsidRPr="00727C66" w:rsidRDefault="00727C66" w:rsidP="00727C66">
    <w:pPr>
      <w:pStyle w:val="Topptekst"/>
      <w:pBdr>
        <w:bottom w:val="single" w:sz="4" w:space="1" w:color="auto"/>
      </w:pBdr>
      <w:tabs>
        <w:tab w:val="clear" w:pos="4536"/>
        <w:tab w:val="center" w:pos="5580"/>
      </w:tabs>
      <w:jc w:val="center"/>
      <w:rPr>
        <w:rFonts w:asciiTheme="minorHAnsi" w:hAnsiTheme="minorHAnsi"/>
        <w:sz w:val="28"/>
        <w:szCs w:val="28"/>
      </w:rPr>
    </w:pPr>
    <w:r w:rsidRPr="00727C66">
      <w:rPr>
        <w:rFonts w:asciiTheme="minorHAnsi" w:hAnsiTheme="minorHAnsi"/>
        <w:sz w:val="28"/>
        <w:szCs w:val="28"/>
      </w:rPr>
      <w:t xml:space="preserve">Inn-Trøndelag kommunehelsesamarbeid. </w:t>
    </w:r>
  </w:p>
  <w:p w:rsidR="004C6121" w:rsidRPr="00727C66" w:rsidRDefault="00727C66" w:rsidP="00727C66">
    <w:pPr>
      <w:pStyle w:val="Topptekst"/>
      <w:pBdr>
        <w:bottom w:val="single" w:sz="4" w:space="1" w:color="auto"/>
      </w:pBdr>
      <w:tabs>
        <w:tab w:val="clear" w:pos="4536"/>
        <w:tab w:val="center" w:pos="5580"/>
      </w:tabs>
      <w:jc w:val="center"/>
      <w:rPr>
        <w:rFonts w:asciiTheme="minorHAnsi" w:hAnsiTheme="minorHAnsi" w:cs="Arial"/>
        <w:sz w:val="28"/>
        <w:szCs w:val="28"/>
      </w:rPr>
    </w:pPr>
    <w:r w:rsidRPr="00727C66">
      <w:rPr>
        <w:rFonts w:asciiTheme="minorHAnsi" w:hAnsiTheme="minorHAnsi"/>
        <w:sz w:val="28"/>
        <w:szCs w:val="28"/>
      </w:rPr>
      <w:t>Kommunene Steinkjer, Snåsa, Verran og Inderøy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66" w:rsidRDefault="00727C6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numFmt w:val="decimal"/>
      <w:lvlText w:val=""/>
      <w:lvlJc w:val="left"/>
    </w:lvl>
  </w:abstractNum>
  <w:abstractNum w:abstractNumId="1">
    <w:nsid w:val="015B2FF8"/>
    <w:multiLevelType w:val="singleLevel"/>
    <w:tmpl w:val="DCE48F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02383B63"/>
    <w:multiLevelType w:val="hybridMultilevel"/>
    <w:tmpl w:val="FE20AE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03089"/>
    <w:multiLevelType w:val="hybridMultilevel"/>
    <w:tmpl w:val="0D3649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E1B4A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C9381C"/>
    <w:multiLevelType w:val="multilevel"/>
    <w:tmpl w:val="8338894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5C3AE9"/>
    <w:multiLevelType w:val="hybridMultilevel"/>
    <w:tmpl w:val="85AEE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130"/>
    <w:multiLevelType w:val="hybridMultilevel"/>
    <w:tmpl w:val="B21C7896"/>
    <w:lvl w:ilvl="0" w:tplc="A34AD8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01EE2"/>
    <w:multiLevelType w:val="hybridMultilevel"/>
    <w:tmpl w:val="0C94C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65B"/>
    <w:multiLevelType w:val="hybridMultilevel"/>
    <w:tmpl w:val="054ED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83EF9"/>
    <w:multiLevelType w:val="hybridMultilevel"/>
    <w:tmpl w:val="0A6040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93C36"/>
    <w:multiLevelType w:val="hybridMultilevel"/>
    <w:tmpl w:val="243094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02734"/>
    <w:multiLevelType w:val="hybridMultilevel"/>
    <w:tmpl w:val="D9ECD820"/>
    <w:lvl w:ilvl="0" w:tplc="B78016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66E1E"/>
    <w:multiLevelType w:val="hybridMultilevel"/>
    <w:tmpl w:val="9B2EDCB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0E94BDD"/>
    <w:multiLevelType w:val="hybridMultilevel"/>
    <w:tmpl w:val="55283082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B1955"/>
    <w:multiLevelType w:val="hybridMultilevel"/>
    <w:tmpl w:val="AAF06744"/>
    <w:lvl w:ilvl="0" w:tplc="E308247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33AEB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</w:lvl>
    </w:lvlOverride>
    <w:lvlOverride w:ilvl="3">
      <w:startOverride w:val="1"/>
      <w:lvl w:ilvl="3">
        <w:start w:val="1"/>
        <w:numFmt w:val="decimal"/>
        <w:lvlText w:val="%1.%2.%3.%4."/>
        <w:lvlJc w:val="left"/>
      </w:lvl>
    </w:lvlOverride>
    <w:lvlOverride w:ilvl="4">
      <w:startOverride w:val="1"/>
      <w:lvl w:ilvl="4">
        <w:start w:val="1"/>
        <w:numFmt w:val="decimal"/>
        <w:lvlText w:val="%1.%2.%3.%4.%5."/>
        <w:lvlJc w:val="left"/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</w:lvl>
    </w:lvlOverride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6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B8"/>
    <w:rsid w:val="00031080"/>
    <w:rsid w:val="00063521"/>
    <w:rsid w:val="000B65B0"/>
    <w:rsid w:val="000E72D0"/>
    <w:rsid w:val="001660E6"/>
    <w:rsid w:val="00180D39"/>
    <w:rsid w:val="00214E97"/>
    <w:rsid w:val="00392F3B"/>
    <w:rsid w:val="004332B8"/>
    <w:rsid w:val="004467F0"/>
    <w:rsid w:val="00473D55"/>
    <w:rsid w:val="004C6121"/>
    <w:rsid w:val="0054639E"/>
    <w:rsid w:val="00611FF7"/>
    <w:rsid w:val="006F56A4"/>
    <w:rsid w:val="00727C66"/>
    <w:rsid w:val="00731408"/>
    <w:rsid w:val="007F6836"/>
    <w:rsid w:val="00842A7A"/>
    <w:rsid w:val="008759E1"/>
    <w:rsid w:val="008C2753"/>
    <w:rsid w:val="008D6162"/>
    <w:rsid w:val="00907632"/>
    <w:rsid w:val="009741E8"/>
    <w:rsid w:val="00984840"/>
    <w:rsid w:val="00A11CC5"/>
    <w:rsid w:val="00A32506"/>
    <w:rsid w:val="00AA45DA"/>
    <w:rsid w:val="00AF7756"/>
    <w:rsid w:val="00B2005C"/>
    <w:rsid w:val="00BB1E81"/>
    <w:rsid w:val="00C23440"/>
    <w:rsid w:val="00C4320C"/>
    <w:rsid w:val="00C9466A"/>
    <w:rsid w:val="00CF3BA7"/>
    <w:rsid w:val="00D9162D"/>
    <w:rsid w:val="00DC1971"/>
    <w:rsid w:val="00E47A9A"/>
    <w:rsid w:val="00EC17CB"/>
    <w:rsid w:val="00EC1AE7"/>
    <w:rsid w:val="00FB37C0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753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7632"/>
    <w:pPr>
      <w:keepNext/>
      <w:outlineLvl w:val="0"/>
    </w:pPr>
    <w:rPr>
      <w:rFonts w:ascii="Gill Sans MT" w:hAnsi="Gill Sans MT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C331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C3315"/>
    <w:pPr>
      <w:tabs>
        <w:tab w:val="center" w:pos="4536"/>
        <w:tab w:val="right" w:pos="9072"/>
      </w:tabs>
    </w:pPr>
  </w:style>
  <w:style w:type="paragraph" w:customStyle="1" w:styleId="level1">
    <w:name w:val="_level1"/>
    <w:basedOn w:val="Normal"/>
    <w:rsid w:val="00731408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  <w:tab w:val="left" w:pos="8844"/>
      </w:tabs>
      <w:autoSpaceDE w:val="0"/>
      <w:autoSpaceDN w:val="0"/>
      <w:adjustRightInd w:val="0"/>
      <w:ind w:left="434" w:hanging="434"/>
      <w:outlineLvl w:val="0"/>
    </w:pPr>
    <w:rPr>
      <w:szCs w:val="24"/>
      <w:lang w:val="en-US"/>
    </w:rPr>
  </w:style>
  <w:style w:type="table" w:styleId="Tabellrutenett">
    <w:name w:val="Table Grid"/>
    <w:basedOn w:val="Vanligtabell"/>
    <w:rsid w:val="0073140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rsid w:val="00392F3B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rsid w:val="00392F3B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8D616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907632"/>
    <w:rPr>
      <w:rFonts w:ascii="Gill Sans MT" w:hAnsi="Gill Sans MT"/>
      <w:b/>
      <w:sz w:val="24"/>
    </w:rPr>
  </w:style>
  <w:style w:type="character" w:styleId="Hyperkobling">
    <w:name w:val="Hyperlink"/>
    <w:rsid w:val="00A32506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27C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753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7632"/>
    <w:pPr>
      <w:keepNext/>
      <w:outlineLvl w:val="0"/>
    </w:pPr>
    <w:rPr>
      <w:rFonts w:ascii="Gill Sans MT" w:hAnsi="Gill Sans MT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C331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C3315"/>
    <w:pPr>
      <w:tabs>
        <w:tab w:val="center" w:pos="4536"/>
        <w:tab w:val="right" w:pos="9072"/>
      </w:tabs>
    </w:pPr>
  </w:style>
  <w:style w:type="paragraph" w:customStyle="1" w:styleId="level1">
    <w:name w:val="_level1"/>
    <w:basedOn w:val="Normal"/>
    <w:rsid w:val="00731408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  <w:tab w:val="left" w:pos="8844"/>
      </w:tabs>
      <w:autoSpaceDE w:val="0"/>
      <w:autoSpaceDN w:val="0"/>
      <w:adjustRightInd w:val="0"/>
      <w:ind w:left="434" w:hanging="434"/>
      <w:outlineLvl w:val="0"/>
    </w:pPr>
    <w:rPr>
      <w:szCs w:val="24"/>
      <w:lang w:val="en-US"/>
    </w:rPr>
  </w:style>
  <w:style w:type="table" w:styleId="Tabellrutenett">
    <w:name w:val="Table Grid"/>
    <w:basedOn w:val="Vanligtabell"/>
    <w:rsid w:val="0073140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rsid w:val="00392F3B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rsid w:val="00392F3B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8D616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907632"/>
    <w:rPr>
      <w:rFonts w:ascii="Gill Sans MT" w:hAnsi="Gill Sans MT"/>
      <w:b/>
      <w:sz w:val="24"/>
    </w:rPr>
  </w:style>
  <w:style w:type="character" w:styleId="Hyperkobling">
    <w:name w:val="Hyperlink"/>
    <w:rsid w:val="00A32506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27C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kksak@helsedir.n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sedirektoratet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7ECE8233</Template>
  <TotalTime>1</TotalTime>
  <Pages>4</Pages>
  <Words>676</Words>
  <Characters>4992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Revisjon iht</vt:lpstr>
    </vt:vector>
  </TitlesOfParts>
  <Company>Namsos kommune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Revisjon iht</dc:title>
  <dc:creator>Bjørn Terje Grøttheim</dc:creator>
  <cp:lastModifiedBy>Sunniva J N Rognerud</cp:lastModifiedBy>
  <cp:revision>2</cp:revision>
  <cp:lastPrinted>2013-08-09T07:26:00Z</cp:lastPrinted>
  <dcterms:created xsi:type="dcterms:W3CDTF">2017-03-15T09:44:00Z</dcterms:created>
  <dcterms:modified xsi:type="dcterms:W3CDTF">2017-03-15T09:44:00Z</dcterms:modified>
</cp:coreProperties>
</file>